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131" w:rsidRPr="00EC5131" w:rsidRDefault="00EC5131" w:rsidP="001C3106">
      <w:pPr>
        <w:spacing w:before="40" w:after="20"/>
        <w:ind w:left="2268" w:hanging="2268"/>
        <w:rPr>
          <w:rFonts w:asciiTheme="minorHAnsi" w:hAnsiTheme="minorHAnsi"/>
          <w:b/>
          <w:sz w:val="22"/>
          <w:szCs w:val="22"/>
        </w:rPr>
      </w:pPr>
      <w:r>
        <w:rPr>
          <w:rFonts w:asciiTheme="minorHAnsi" w:hAnsiTheme="minorHAnsi"/>
          <w:b/>
          <w:sz w:val="22"/>
          <w:szCs w:val="22"/>
        </w:rPr>
        <w:t>Antragsteller:</w:t>
      </w:r>
      <w:r>
        <w:rPr>
          <w:rFonts w:asciiTheme="minorHAnsi" w:hAnsiTheme="minorHAnsi"/>
          <w:b/>
          <w:sz w:val="22"/>
          <w:szCs w:val="22"/>
        </w:rPr>
        <w:tab/>
      </w:r>
      <w:r w:rsidR="008B6FEF">
        <w:rPr>
          <w:rFonts w:asciiTheme="minorHAnsi" w:hAnsiTheme="minorHAnsi"/>
          <w:b/>
          <w:sz w:val="22"/>
          <w:szCs w:val="22"/>
        </w:rPr>
        <w:tab/>
      </w:r>
      <w:r>
        <w:rPr>
          <w:rFonts w:asciiTheme="minorHAnsi" w:hAnsiTheme="minorHAnsi"/>
          <w:b/>
          <w:sz w:val="22"/>
          <w:szCs w:val="22"/>
        </w:rPr>
        <w:tab/>
      </w:r>
      <w:r w:rsidR="004160A6" w:rsidRPr="00EC5131">
        <w:rPr>
          <w:rFonts w:asciiTheme="minorHAnsi" w:hAnsiTheme="minorHAnsi"/>
          <w:b/>
          <w:sz w:val="22"/>
          <w:szCs w:val="22"/>
        </w:rPr>
        <w:fldChar w:fldCharType="begin">
          <w:ffData>
            <w:name w:val="Text37"/>
            <w:enabled/>
            <w:calcOnExit w:val="0"/>
            <w:textInput/>
          </w:ffData>
        </w:fldChar>
      </w:r>
      <w:r w:rsidRPr="00EC5131">
        <w:rPr>
          <w:rFonts w:asciiTheme="minorHAnsi" w:hAnsiTheme="minorHAnsi"/>
          <w:b/>
          <w:sz w:val="22"/>
          <w:szCs w:val="22"/>
        </w:rPr>
        <w:instrText xml:space="preserve"> FORMTEXT </w:instrText>
      </w:r>
      <w:r w:rsidR="004160A6" w:rsidRPr="00EC5131">
        <w:rPr>
          <w:rFonts w:asciiTheme="minorHAnsi" w:hAnsiTheme="minorHAnsi"/>
          <w:b/>
          <w:sz w:val="22"/>
          <w:szCs w:val="22"/>
        </w:rPr>
      </w:r>
      <w:r w:rsidR="004160A6" w:rsidRPr="00EC5131">
        <w:rPr>
          <w:rFonts w:asciiTheme="minorHAnsi" w:hAnsiTheme="minorHAnsi"/>
          <w:b/>
          <w:sz w:val="22"/>
          <w:szCs w:val="22"/>
        </w:rPr>
        <w:fldChar w:fldCharType="separate"/>
      </w:r>
      <w:bookmarkStart w:id="0" w:name="_GoBack"/>
      <w:bookmarkEnd w:id="0"/>
      <w:r w:rsidR="007E4955">
        <w:rPr>
          <w:rFonts w:asciiTheme="minorHAnsi" w:hAnsiTheme="minorHAnsi"/>
          <w:b/>
          <w:sz w:val="22"/>
          <w:szCs w:val="22"/>
        </w:rPr>
        <w:t> </w:t>
      </w:r>
      <w:r w:rsidR="007E4955">
        <w:rPr>
          <w:rFonts w:asciiTheme="minorHAnsi" w:hAnsiTheme="minorHAnsi"/>
          <w:b/>
          <w:sz w:val="22"/>
          <w:szCs w:val="22"/>
        </w:rPr>
        <w:t> </w:t>
      </w:r>
      <w:r w:rsidR="007E4955">
        <w:rPr>
          <w:rFonts w:asciiTheme="minorHAnsi" w:hAnsiTheme="minorHAnsi"/>
          <w:b/>
          <w:sz w:val="22"/>
          <w:szCs w:val="22"/>
        </w:rPr>
        <w:t> </w:t>
      </w:r>
      <w:r w:rsidR="007E4955">
        <w:rPr>
          <w:rFonts w:asciiTheme="minorHAnsi" w:hAnsiTheme="minorHAnsi"/>
          <w:b/>
          <w:sz w:val="22"/>
          <w:szCs w:val="22"/>
        </w:rPr>
        <w:t> </w:t>
      </w:r>
      <w:r w:rsidR="007E4955">
        <w:rPr>
          <w:rFonts w:asciiTheme="minorHAnsi" w:hAnsiTheme="minorHAnsi"/>
          <w:b/>
          <w:sz w:val="22"/>
          <w:szCs w:val="22"/>
        </w:rPr>
        <w:t> </w:t>
      </w:r>
      <w:r w:rsidR="004160A6" w:rsidRPr="00EC5131">
        <w:rPr>
          <w:rFonts w:asciiTheme="minorHAnsi" w:hAnsiTheme="minorHAnsi"/>
          <w:b/>
          <w:sz w:val="22"/>
          <w:szCs w:val="22"/>
        </w:rPr>
        <w:fldChar w:fldCharType="end"/>
      </w:r>
    </w:p>
    <w:p w:rsidR="00AF1D3A" w:rsidRPr="00EC5131" w:rsidRDefault="004748F5" w:rsidP="00D0605B">
      <w:pPr>
        <w:tabs>
          <w:tab w:val="left" w:pos="284"/>
          <w:tab w:val="left" w:pos="568"/>
          <w:tab w:val="left" w:pos="852"/>
          <w:tab w:val="left" w:pos="1136"/>
          <w:tab w:val="left" w:pos="1420"/>
          <w:tab w:val="left" w:pos="1704"/>
          <w:tab w:val="left" w:pos="1988"/>
          <w:tab w:val="left" w:pos="2272"/>
          <w:tab w:val="left" w:pos="2556"/>
          <w:tab w:val="left" w:pos="2840"/>
          <w:tab w:val="left" w:pos="3124"/>
          <w:tab w:val="center" w:pos="4819"/>
        </w:tabs>
        <w:spacing w:before="40" w:after="20"/>
        <w:ind w:left="2268" w:hanging="2268"/>
        <w:rPr>
          <w:rFonts w:asciiTheme="minorHAnsi" w:hAnsiTheme="minorHAnsi"/>
          <w:b/>
          <w:sz w:val="22"/>
          <w:szCs w:val="22"/>
        </w:rPr>
      </w:pPr>
      <w:r w:rsidRPr="00EC5131">
        <w:rPr>
          <w:rFonts w:asciiTheme="minorHAnsi" w:hAnsiTheme="minorHAnsi"/>
          <w:b/>
          <w:sz w:val="22"/>
          <w:szCs w:val="22"/>
        </w:rPr>
        <w:t>Anlage</w:t>
      </w:r>
      <w:r w:rsidR="00BD1F4E" w:rsidRPr="00EC5131">
        <w:rPr>
          <w:rFonts w:asciiTheme="minorHAnsi" w:hAnsiTheme="minorHAnsi"/>
          <w:b/>
          <w:sz w:val="22"/>
          <w:szCs w:val="22"/>
        </w:rPr>
        <w:t xml:space="preserve"> zum Antrag</w:t>
      </w:r>
      <w:r w:rsidR="00BE65D2" w:rsidRPr="00EC5131">
        <w:rPr>
          <w:rFonts w:asciiTheme="minorHAnsi" w:hAnsiTheme="minorHAnsi"/>
          <w:b/>
          <w:sz w:val="22"/>
          <w:szCs w:val="22"/>
        </w:rPr>
        <w:t xml:space="preserve"> vom</w:t>
      </w:r>
      <w:r w:rsidR="00EC5131">
        <w:rPr>
          <w:rFonts w:asciiTheme="minorHAnsi" w:hAnsiTheme="minorHAnsi"/>
          <w:b/>
          <w:sz w:val="22"/>
          <w:szCs w:val="22"/>
        </w:rPr>
        <w:t>:</w:t>
      </w:r>
      <w:r w:rsidR="008B6FEF" w:rsidRPr="008B6FEF">
        <w:rPr>
          <w:rFonts w:asciiTheme="minorHAnsi" w:hAnsiTheme="minorHAnsi"/>
          <w:b/>
          <w:sz w:val="22"/>
          <w:szCs w:val="22"/>
        </w:rPr>
        <w:t xml:space="preserve"> </w:t>
      </w:r>
      <w:r w:rsidR="008B6FEF">
        <w:rPr>
          <w:rFonts w:asciiTheme="minorHAnsi" w:hAnsiTheme="minorHAnsi"/>
          <w:b/>
          <w:sz w:val="22"/>
          <w:szCs w:val="22"/>
        </w:rPr>
        <w:tab/>
      </w:r>
      <w:r w:rsidR="004160A6" w:rsidRPr="00EC5131">
        <w:rPr>
          <w:rFonts w:asciiTheme="minorHAnsi" w:hAnsiTheme="minorHAnsi"/>
          <w:b/>
          <w:sz w:val="22"/>
          <w:szCs w:val="22"/>
        </w:rPr>
        <w:fldChar w:fldCharType="begin">
          <w:ffData>
            <w:name w:val="Text37"/>
            <w:enabled/>
            <w:calcOnExit w:val="0"/>
            <w:textInput/>
          </w:ffData>
        </w:fldChar>
      </w:r>
      <w:r w:rsidR="00BE65D2" w:rsidRPr="00EC5131">
        <w:rPr>
          <w:rFonts w:asciiTheme="minorHAnsi" w:hAnsiTheme="minorHAnsi"/>
          <w:b/>
          <w:sz w:val="22"/>
          <w:szCs w:val="22"/>
        </w:rPr>
        <w:instrText xml:space="preserve"> FORMTEXT </w:instrText>
      </w:r>
      <w:r w:rsidR="004160A6" w:rsidRPr="00EC5131">
        <w:rPr>
          <w:rFonts w:asciiTheme="minorHAnsi" w:hAnsiTheme="minorHAnsi"/>
          <w:b/>
          <w:sz w:val="22"/>
          <w:szCs w:val="22"/>
        </w:rPr>
      </w:r>
      <w:r w:rsidR="004160A6" w:rsidRPr="00EC5131">
        <w:rPr>
          <w:rFonts w:asciiTheme="minorHAnsi" w:hAnsiTheme="minorHAnsi"/>
          <w:b/>
          <w:sz w:val="22"/>
          <w:szCs w:val="22"/>
        </w:rPr>
        <w:fldChar w:fldCharType="separate"/>
      </w:r>
      <w:r w:rsidR="007E4955">
        <w:rPr>
          <w:rFonts w:asciiTheme="minorHAnsi" w:hAnsiTheme="minorHAnsi"/>
          <w:b/>
          <w:sz w:val="22"/>
          <w:szCs w:val="22"/>
        </w:rPr>
        <w:t> </w:t>
      </w:r>
      <w:r w:rsidR="007E4955">
        <w:rPr>
          <w:rFonts w:asciiTheme="minorHAnsi" w:hAnsiTheme="minorHAnsi"/>
          <w:b/>
          <w:sz w:val="22"/>
          <w:szCs w:val="22"/>
        </w:rPr>
        <w:t> </w:t>
      </w:r>
      <w:r w:rsidR="007E4955">
        <w:rPr>
          <w:rFonts w:asciiTheme="minorHAnsi" w:hAnsiTheme="minorHAnsi"/>
          <w:b/>
          <w:sz w:val="22"/>
          <w:szCs w:val="22"/>
        </w:rPr>
        <w:t> </w:t>
      </w:r>
      <w:r w:rsidR="007E4955">
        <w:rPr>
          <w:rFonts w:asciiTheme="minorHAnsi" w:hAnsiTheme="minorHAnsi"/>
          <w:b/>
          <w:sz w:val="22"/>
          <w:szCs w:val="22"/>
        </w:rPr>
        <w:t> </w:t>
      </w:r>
      <w:r w:rsidR="007E4955">
        <w:rPr>
          <w:rFonts w:asciiTheme="minorHAnsi" w:hAnsiTheme="minorHAnsi"/>
          <w:b/>
          <w:sz w:val="22"/>
          <w:szCs w:val="22"/>
        </w:rPr>
        <w:t> </w:t>
      </w:r>
      <w:r w:rsidR="004160A6" w:rsidRPr="00EC5131">
        <w:rPr>
          <w:rFonts w:asciiTheme="minorHAnsi" w:hAnsiTheme="minorHAnsi"/>
          <w:b/>
          <w:sz w:val="22"/>
          <w:szCs w:val="22"/>
        </w:rPr>
        <w:fldChar w:fldCharType="end"/>
      </w:r>
    </w:p>
    <w:p w:rsidR="004748F5" w:rsidRDefault="004748F5" w:rsidP="00FC6798">
      <w:pPr>
        <w:pStyle w:val="Kopfzeile"/>
        <w:tabs>
          <w:tab w:val="clear" w:pos="4536"/>
          <w:tab w:val="clear" w:pos="9072"/>
          <w:tab w:val="left" w:pos="365"/>
        </w:tabs>
        <w:rPr>
          <w:rFonts w:asciiTheme="minorHAnsi" w:hAnsiTheme="minorHAnsi"/>
        </w:rPr>
      </w:pPr>
    </w:p>
    <w:p w:rsidR="00FC6798" w:rsidRDefault="00FC6798" w:rsidP="00FC6798">
      <w:pPr>
        <w:pStyle w:val="Kopfzeile"/>
        <w:tabs>
          <w:tab w:val="clear" w:pos="4536"/>
          <w:tab w:val="clear" w:pos="9072"/>
          <w:tab w:val="left" w:pos="365"/>
        </w:tabs>
        <w:rPr>
          <w:rFonts w:asciiTheme="minorHAnsi" w:hAnsiTheme="minorHAnsi"/>
        </w:rPr>
      </w:pPr>
    </w:p>
    <w:p w:rsidR="00A018A9" w:rsidRDefault="003532EE" w:rsidP="003532EE">
      <w:pPr>
        <w:pStyle w:val="Kopfzeile"/>
        <w:tabs>
          <w:tab w:val="clear" w:pos="4536"/>
          <w:tab w:val="clear" w:pos="9072"/>
          <w:tab w:val="left" w:pos="365"/>
        </w:tabs>
        <w:spacing w:line="240" w:lineRule="exact"/>
        <w:rPr>
          <w:rFonts w:asciiTheme="minorHAnsi" w:hAnsiTheme="minorHAnsi"/>
          <w:b/>
        </w:rPr>
      </w:pPr>
      <w:r w:rsidRPr="00EC5131">
        <w:rPr>
          <w:rFonts w:asciiTheme="minorHAnsi" w:hAnsiTheme="minorHAnsi"/>
          <w:b/>
        </w:rPr>
        <w:fldChar w:fldCharType="begin">
          <w:ffData>
            <w:name w:val=""/>
            <w:enabled/>
            <w:calcOnExit w:val="0"/>
            <w:checkBox>
              <w:sizeAuto/>
              <w:default w:val="0"/>
            </w:checkBox>
          </w:ffData>
        </w:fldChar>
      </w:r>
      <w:r w:rsidRPr="00EC513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EC5131">
        <w:rPr>
          <w:rFonts w:asciiTheme="minorHAnsi" w:hAnsiTheme="minorHAnsi"/>
          <w:b/>
        </w:rPr>
        <w:fldChar w:fldCharType="end"/>
      </w:r>
      <w:r>
        <w:rPr>
          <w:rFonts w:asciiTheme="minorHAnsi" w:hAnsiTheme="minorHAnsi"/>
          <w:b/>
        </w:rPr>
        <w:t xml:space="preserve"> </w:t>
      </w:r>
      <w:r w:rsidR="00EA5E8D">
        <w:rPr>
          <w:rFonts w:asciiTheme="minorHAnsi" w:hAnsiTheme="minorHAnsi"/>
          <w:b/>
        </w:rPr>
        <w:t>Human</w:t>
      </w:r>
      <w:r w:rsidR="00A018A9" w:rsidRPr="00A018A9">
        <w:rPr>
          <w:rFonts w:asciiTheme="minorHAnsi" w:hAnsiTheme="minorHAnsi"/>
          <w:b/>
        </w:rPr>
        <w:t xml:space="preserve"> Biobank</w:t>
      </w:r>
    </w:p>
    <w:p w:rsidR="003532EE" w:rsidRDefault="003532EE" w:rsidP="003532EE">
      <w:pPr>
        <w:pStyle w:val="Kopfzeile"/>
        <w:tabs>
          <w:tab w:val="clear" w:pos="4536"/>
          <w:tab w:val="clear" w:pos="9072"/>
          <w:tab w:val="left" w:pos="365"/>
        </w:tabs>
        <w:spacing w:line="240" w:lineRule="exact"/>
        <w:rPr>
          <w:rFonts w:asciiTheme="minorHAnsi" w:hAnsiTheme="minorHAnsi"/>
          <w:b/>
        </w:rPr>
      </w:pPr>
    </w:p>
    <w:p w:rsidR="00A018A9" w:rsidRDefault="003532EE" w:rsidP="001C3106">
      <w:pPr>
        <w:pStyle w:val="Kopfzeile"/>
        <w:tabs>
          <w:tab w:val="clear" w:pos="4536"/>
          <w:tab w:val="clear" w:pos="9072"/>
          <w:tab w:val="left" w:pos="365"/>
        </w:tabs>
        <w:spacing w:line="240" w:lineRule="exact"/>
        <w:rPr>
          <w:rFonts w:asciiTheme="minorHAnsi" w:hAnsiTheme="minorHAnsi"/>
          <w:b/>
          <w:sz w:val="22"/>
          <w:szCs w:val="22"/>
        </w:rPr>
      </w:pPr>
      <w:r w:rsidRPr="00EC5131">
        <w:rPr>
          <w:rFonts w:asciiTheme="minorHAnsi" w:hAnsiTheme="minorHAnsi"/>
          <w:b/>
        </w:rPr>
        <w:fldChar w:fldCharType="begin">
          <w:ffData>
            <w:name w:val=""/>
            <w:enabled/>
            <w:calcOnExit w:val="0"/>
            <w:checkBox>
              <w:sizeAuto/>
              <w:default w:val="0"/>
            </w:checkBox>
          </w:ffData>
        </w:fldChar>
      </w:r>
      <w:r w:rsidRPr="00EC513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EC5131">
        <w:rPr>
          <w:rFonts w:asciiTheme="minorHAnsi" w:hAnsiTheme="minorHAnsi"/>
          <w:b/>
        </w:rPr>
        <w:fldChar w:fldCharType="end"/>
      </w:r>
      <w:r>
        <w:rPr>
          <w:rFonts w:asciiTheme="minorHAnsi" w:hAnsiTheme="minorHAnsi"/>
          <w:b/>
        </w:rPr>
        <w:t xml:space="preserve"> </w:t>
      </w:r>
      <w:r w:rsidR="00A018A9">
        <w:rPr>
          <w:rFonts w:asciiTheme="minorHAnsi" w:hAnsiTheme="minorHAnsi"/>
          <w:b/>
        </w:rPr>
        <w:t>Andere Biobank</w:t>
      </w:r>
      <w:r w:rsidR="006C2EFF">
        <w:rPr>
          <w:rFonts w:asciiTheme="minorHAnsi" w:hAnsiTheme="minorHAnsi"/>
          <w:b/>
        </w:rPr>
        <w:tab/>
      </w:r>
      <w:r w:rsidR="006C2EFF">
        <w:rPr>
          <w:rFonts w:asciiTheme="minorHAnsi" w:hAnsiTheme="minorHAnsi"/>
          <w:b/>
        </w:rPr>
        <w:tab/>
      </w:r>
      <w:r>
        <w:rPr>
          <w:rFonts w:asciiTheme="minorHAnsi" w:hAnsiTheme="minorHAnsi"/>
          <w:b/>
        </w:rPr>
        <w:tab/>
      </w:r>
      <w:r>
        <w:rPr>
          <w:rFonts w:asciiTheme="minorHAnsi" w:hAnsiTheme="minorHAnsi"/>
          <w:b/>
        </w:rPr>
        <w:tab/>
      </w:r>
      <w:r w:rsidR="006C2EFF" w:rsidRPr="003532EE">
        <w:rPr>
          <w:rFonts w:asciiTheme="minorHAnsi" w:hAnsiTheme="minorHAnsi"/>
        </w:rPr>
        <w:t>B</w:t>
      </w:r>
      <w:r w:rsidR="00A018A9" w:rsidRPr="003532EE">
        <w:rPr>
          <w:rFonts w:asciiTheme="minorHAnsi" w:hAnsiTheme="minorHAnsi"/>
        </w:rPr>
        <w:t>itte spezifizieren</w:t>
      </w:r>
      <w:r w:rsidR="006C2EFF" w:rsidRPr="003532EE">
        <w:rPr>
          <w:rFonts w:asciiTheme="minorHAnsi" w:hAnsiTheme="minorHAnsi"/>
        </w:rPr>
        <w:t>:</w:t>
      </w:r>
      <w:r w:rsidR="006C2EFF">
        <w:rPr>
          <w:rFonts w:asciiTheme="minorHAnsi" w:hAnsiTheme="minorHAnsi"/>
          <w:b/>
        </w:rPr>
        <w:tab/>
      </w:r>
      <w:r w:rsidR="006C2EFF" w:rsidRPr="00D77046">
        <w:rPr>
          <w:rFonts w:asciiTheme="minorHAnsi" w:hAnsiTheme="minorHAnsi"/>
          <w:b/>
        </w:rPr>
        <w:fldChar w:fldCharType="begin">
          <w:ffData>
            <w:name w:val="Text2"/>
            <w:enabled/>
            <w:calcOnExit w:val="0"/>
            <w:textInput/>
          </w:ffData>
        </w:fldChar>
      </w:r>
      <w:r w:rsidR="006C2EFF" w:rsidRPr="00D77046">
        <w:rPr>
          <w:rFonts w:asciiTheme="minorHAnsi" w:hAnsiTheme="minorHAnsi"/>
          <w:b/>
        </w:rPr>
        <w:instrText xml:space="preserve"> FORMTEXT </w:instrText>
      </w:r>
      <w:r w:rsidR="006C2EFF" w:rsidRPr="00D77046">
        <w:rPr>
          <w:rFonts w:asciiTheme="minorHAnsi" w:hAnsiTheme="minorHAnsi"/>
          <w:b/>
        </w:rPr>
      </w:r>
      <w:r w:rsidR="006C2EFF" w:rsidRPr="00D77046">
        <w:rPr>
          <w:rFonts w:asciiTheme="minorHAnsi" w:hAnsiTheme="minorHAnsi"/>
          <w:b/>
        </w:rPr>
        <w:fldChar w:fldCharType="separate"/>
      </w:r>
      <w:r w:rsidR="006C2EFF" w:rsidRPr="00D77046">
        <w:rPr>
          <w:rFonts w:asciiTheme="minorHAnsi" w:hAnsiTheme="minorHAnsi"/>
          <w:b/>
          <w:noProof/>
        </w:rPr>
        <w:t> </w:t>
      </w:r>
      <w:r w:rsidR="006C2EFF" w:rsidRPr="00D77046">
        <w:rPr>
          <w:rFonts w:asciiTheme="minorHAnsi" w:hAnsiTheme="minorHAnsi"/>
          <w:b/>
          <w:noProof/>
        </w:rPr>
        <w:t> </w:t>
      </w:r>
      <w:r w:rsidR="006C2EFF" w:rsidRPr="00D77046">
        <w:rPr>
          <w:rFonts w:asciiTheme="minorHAnsi" w:hAnsiTheme="minorHAnsi"/>
          <w:b/>
          <w:noProof/>
        </w:rPr>
        <w:t> </w:t>
      </w:r>
      <w:r w:rsidR="006C2EFF" w:rsidRPr="00D77046">
        <w:rPr>
          <w:rFonts w:asciiTheme="minorHAnsi" w:hAnsiTheme="minorHAnsi"/>
          <w:b/>
          <w:noProof/>
        </w:rPr>
        <w:t> </w:t>
      </w:r>
      <w:r w:rsidR="006C2EFF" w:rsidRPr="00D77046">
        <w:rPr>
          <w:rFonts w:asciiTheme="minorHAnsi" w:hAnsiTheme="minorHAnsi"/>
          <w:b/>
          <w:noProof/>
        </w:rPr>
        <w:t> </w:t>
      </w:r>
      <w:r w:rsidR="006C2EFF" w:rsidRPr="00D77046">
        <w:rPr>
          <w:rFonts w:asciiTheme="minorHAnsi" w:hAnsiTheme="minorHAnsi"/>
          <w:b/>
        </w:rPr>
        <w:fldChar w:fldCharType="end"/>
      </w:r>
    </w:p>
    <w:p w:rsidR="006C2EFF" w:rsidRDefault="006C2EFF" w:rsidP="00FC6798">
      <w:pPr>
        <w:pStyle w:val="Kopfzeile"/>
        <w:tabs>
          <w:tab w:val="clear" w:pos="4536"/>
          <w:tab w:val="clear" w:pos="9072"/>
          <w:tab w:val="left" w:pos="365"/>
        </w:tabs>
        <w:rPr>
          <w:rFonts w:asciiTheme="minorHAnsi" w:hAnsiTheme="minorHAnsi"/>
          <w:b/>
        </w:rPr>
      </w:pPr>
    </w:p>
    <w:p w:rsidR="003532EE" w:rsidRPr="00A018A9" w:rsidRDefault="003532EE" w:rsidP="00FC6798">
      <w:pPr>
        <w:pStyle w:val="Kopfzeile"/>
        <w:tabs>
          <w:tab w:val="clear" w:pos="4536"/>
          <w:tab w:val="clear" w:pos="9072"/>
          <w:tab w:val="left" w:pos="365"/>
        </w:tabs>
        <w:rPr>
          <w:rFonts w:asciiTheme="minorHAnsi" w:hAnsiTheme="minorHAnsi"/>
          <w:b/>
        </w:rPr>
      </w:pP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9422"/>
      </w:tblGrid>
      <w:tr w:rsidR="00D77046" w:rsidRPr="00EC5131" w:rsidTr="002E35CB">
        <w:trPr>
          <w:cantSplit/>
          <w:trHeight w:val="454"/>
          <w:tblHeader/>
        </w:trPr>
        <w:tc>
          <w:tcPr>
            <w:tcW w:w="9422" w:type="dxa"/>
            <w:shd w:val="clear" w:color="auto" w:fill="F2F2F2" w:themeFill="background1" w:themeFillShade="F2"/>
          </w:tcPr>
          <w:p w:rsidR="00D77046" w:rsidRDefault="00D77046" w:rsidP="00A018A9">
            <w:pPr>
              <w:keepNext/>
              <w:keepLines/>
              <w:rPr>
                <w:rFonts w:asciiTheme="minorHAnsi" w:hAnsiTheme="minorHAnsi"/>
                <w:b/>
              </w:rPr>
            </w:pPr>
            <w:r>
              <w:rPr>
                <w:rFonts w:asciiTheme="minorHAnsi" w:hAnsiTheme="minorHAnsi"/>
                <w:b/>
              </w:rPr>
              <w:t xml:space="preserve">Akkreditierung für folgende Prozessschritte: </w:t>
            </w:r>
          </w:p>
          <w:p w:rsidR="00D77046" w:rsidRPr="00D77046" w:rsidRDefault="00D77046" w:rsidP="00D77046">
            <w:pPr>
              <w:keepNext/>
              <w:keepLines/>
              <w:rPr>
                <w:rFonts w:asciiTheme="minorHAnsi" w:hAnsiTheme="minorHAnsi"/>
                <w:b/>
                <w:sz w:val="18"/>
                <w:szCs w:val="18"/>
              </w:rPr>
            </w:pPr>
            <w:r w:rsidRPr="00D77046">
              <w:rPr>
                <w:rFonts w:asciiTheme="minorHAnsi" w:hAnsiTheme="minorHAnsi"/>
                <w:sz w:val="18"/>
                <w:szCs w:val="18"/>
              </w:rPr>
              <w:t xml:space="preserve">Zutreffendes ankreuzen; Unterstrichen = </w:t>
            </w:r>
            <w:r w:rsidRPr="00D77046">
              <w:rPr>
                <w:rFonts w:asciiTheme="minorHAnsi" w:hAnsiTheme="minorHAnsi"/>
                <w:sz w:val="18"/>
                <w:szCs w:val="18"/>
                <w:u w:val="single"/>
              </w:rPr>
              <w:t>obligatorisch</w:t>
            </w:r>
            <w:r w:rsidRPr="00D77046">
              <w:rPr>
                <w:rFonts w:asciiTheme="minorHAnsi" w:hAnsiTheme="minorHAnsi"/>
                <w:sz w:val="18"/>
                <w:szCs w:val="18"/>
              </w:rPr>
              <w:t xml:space="preserve"> (Mindestanforderung)</w:t>
            </w:r>
          </w:p>
        </w:tc>
      </w:tr>
      <w:tr w:rsidR="00D77046" w:rsidRPr="00EC5131" w:rsidTr="002E35CB">
        <w:trPr>
          <w:cantSplit/>
          <w:trHeight w:val="752"/>
          <w:tblHeader/>
        </w:trPr>
        <w:tc>
          <w:tcPr>
            <w:tcW w:w="9422" w:type="dxa"/>
          </w:tcPr>
          <w:p w:rsidR="00D77046" w:rsidRPr="00AE4982" w:rsidRDefault="00AE4982" w:rsidP="00D77046">
            <w:pPr>
              <w:keepNext/>
              <w:keepLines/>
              <w:rPr>
                <w:rFonts w:asciiTheme="minorHAnsi" w:hAnsiTheme="minorHAnsi"/>
                <w:b/>
              </w:rPr>
            </w:pPr>
            <w:r w:rsidRPr="00EC5131">
              <w:rPr>
                <w:rFonts w:asciiTheme="minorHAnsi" w:hAnsiTheme="minorHAnsi"/>
                <w:b/>
              </w:rPr>
              <w:fldChar w:fldCharType="begin">
                <w:ffData>
                  <w:name w:val=""/>
                  <w:enabled/>
                  <w:calcOnExit w:val="0"/>
                  <w:checkBox>
                    <w:sizeAuto/>
                    <w:default w:val="0"/>
                  </w:checkBox>
                </w:ffData>
              </w:fldChar>
            </w:r>
            <w:r w:rsidRPr="00EC513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EC5131">
              <w:rPr>
                <w:rFonts w:asciiTheme="minorHAnsi" w:hAnsiTheme="minorHAnsi"/>
                <w:b/>
              </w:rPr>
              <w:fldChar w:fldCharType="end"/>
            </w:r>
            <w:r>
              <w:rPr>
                <w:rFonts w:asciiTheme="minorHAnsi" w:hAnsiTheme="minorHAnsi"/>
                <w:b/>
              </w:rPr>
              <w:t xml:space="preserve"> </w:t>
            </w:r>
            <w:r w:rsidR="00D77046">
              <w:rPr>
                <w:rFonts w:asciiTheme="minorHAnsi" w:hAnsiTheme="minorHAnsi"/>
                <w:b/>
              </w:rPr>
              <w:t>Entnahme</w:t>
            </w:r>
            <w:r w:rsidR="00D77046">
              <w:rPr>
                <w:rFonts w:asciiTheme="minorHAnsi" w:hAnsiTheme="minorHAnsi"/>
                <w:b/>
              </w:rPr>
              <w:tab/>
            </w:r>
            <w:r>
              <w:rPr>
                <w:rFonts w:asciiTheme="minorHAnsi" w:hAnsiTheme="minorHAnsi"/>
                <w:b/>
              </w:rPr>
              <w:tab/>
            </w:r>
            <w:r w:rsidR="00D77046">
              <w:rPr>
                <w:rFonts w:asciiTheme="minorHAnsi" w:hAnsiTheme="minorHAnsi"/>
                <w:b/>
              </w:rPr>
              <w:tab/>
            </w:r>
            <w:r w:rsidR="00D77046" w:rsidRPr="00DD5E1B">
              <w:rPr>
                <w:rFonts w:asciiTheme="minorHAnsi" w:hAnsiTheme="minorHAnsi"/>
                <w:b/>
                <w:u w:val="single"/>
              </w:rPr>
              <w:t>Transport</w:t>
            </w:r>
            <w:r>
              <w:rPr>
                <w:rFonts w:asciiTheme="minorHAnsi" w:hAnsiTheme="minorHAnsi"/>
                <w:b/>
              </w:rPr>
              <w:tab/>
            </w:r>
            <w:r w:rsidR="00D77046">
              <w:rPr>
                <w:rFonts w:asciiTheme="minorHAnsi" w:hAnsiTheme="minorHAnsi"/>
                <w:b/>
              </w:rPr>
              <w:tab/>
            </w:r>
            <w:r w:rsidR="00D77046" w:rsidRPr="00D77046">
              <w:rPr>
                <w:rFonts w:asciiTheme="minorHAnsi" w:hAnsiTheme="minorHAnsi"/>
                <w:b/>
              </w:rPr>
              <w:tab/>
            </w:r>
            <w:r w:rsidR="00D77046" w:rsidRPr="00DD5E1B">
              <w:rPr>
                <w:rFonts w:asciiTheme="minorHAnsi" w:hAnsiTheme="minorHAnsi"/>
                <w:b/>
                <w:u w:val="single"/>
              </w:rPr>
              <w:t>Empfang</w:t>
            </w:r>
            <w:r w:rsidR="00D77046" w:rsidRPr="00D77046">
              <w:rPr>
                <w:rFonts w:asciiTheme="minorHAnsi" w:hAnsiTheme="minorHAnsi"/>
                <w:b/>
              </w:rPr>
              <w:tab/>
            </w:r>
            <w:r w:rsidR="00D77046" w:rsidRPr="00D77046">
              <w:rPr>
                <w:rFonts w:asciiTheme="minorHAnsi" w:hAnsiTheme="minorHAnsi"/>
                <w:b/>
              </w:rPr>
              <w:tab/>
            </w:r>
            <w:r w:rsidR="00D77046" w:rsidRPr="00D77046">
              <w:rPr>
                <w:rFonts w:asciiTheme="minorHAnsi" w:hAnsiTheme="minorHAnsi"/>
                <w:b/>
              </w:rPr>
              <w:tab/>
            </w:r>
            <w:r w:rsidRPr="00EC5131">
              <w:rPr>
                <w:rFonts w:asciiTheme="minorHAnsi" w:hAnsiTheme="minorHAnsi"/>
                <w:b/>
              </w:rPr>
              <w:fldChar w:fldCharType="begin">
                <w:ffData>
                  <w:name w:val=""/>
                  <w:enabled/>
                  <w:calcOnExit w:val="0"/>
                  <w:checkBox>
                    <w:sizeAuto/>
                    <w:default w:val="0"/>
                  </w:checkBox>
                </w:ffData>
              </w:fldChar>
            </w:r>
            <w:r w:rsidRPr="00EC513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EC5131">
              <w:rPr>
                <w:rFonts w:asciiTheme="minorHAnsi" w:hAnsiTheme="minorHAnsi"/>
                <w:b/>
              </w:rPr>
              <w:fldChar w:fldCharType="end"/>
            </w:r>
            <w:r>
              <w:rPr>
                <w:rFonts w:asciiTheme="minorHAnsi" w:hAnsiTheme="minorHAnsi"/>
                <w:b/>
              </w:rPr>
              <w:t xml:space="preserve"> </w:t>
            </w:r>
            <w:r w:rsidR="00D77046" w:rsidRPr="00DD5E1B">
              <w:rPr>
                <w:rFonts w:asciiTheme="minorHAnsi" w:hAnsiTheme="minorHAnsi"/>
                <w:b/>
              </w:rPr>
              <w:t>V</w:t>
            </w:r>
            <w:r w:rsidR="00D77046">
              <w:rPr>
                <w:rFonts w:asciiTheme="minorHAnsi" w:hAnsiTheme="minorHAnsi"/>
                <w:b/>
              </w:rPr>
              <w:t>orbereitung</w:t>
            </w:r>
            <w:r w:rsidR="00D77046" w:rsidRPr="00DD5E1B">
              <w:rPr>
                <w:rFonts w:asciiTheme="minorHAnsi" w:hAnsiTheme="minorHAnsi"/>
                <w:b/>
              </w:rPr>
              <w:t>/Konservierung</w:t>
            </w:r>
            <w:r>
              <w:rPr>
                <w:rFonts w:asciiTheme="minorHAnsi" w:hAnsiTheme="minorHAnsi"/>
                <w:b/>
              </w:rPr>
              <w:tab/>
            </w:r>
            <w:r>
              <w:rPr>
                <w:rFonts w:asciiTheme="minorHAnsi" w:hAnsiTheme="minorHAnsi"/>
                <w:b/>
              </w:rPr>
              <w:tab/>
            </w:r>
            <w:r>
              <w:rPr>
                <w:rFonts w:asciiTheme="minorHAnsi" w:hAnsiTheme="minorHAnsi"/>
                <w:b/>
              </w:rPr>
              <w:tab/>
            </w:r>
            <w:r w:rsidR="00D77046" w:rsidRPr="003532EE">
              <w:rPr>
                <w:rFonts w:asciiTheme="minorHAnsi" w:hAnsiTheme="minorHAnsi"/>
                <w:b/>
                <w:u w:val="single"/>
              </w:rPr>
              <w:t>Lagerung</w:t>
            </w:r>
          </w:p>
          <w:p w:rsidR="00D77046" w:rsidRDefault="00D77046" w:rsidP="00D77046">
            <w:pPr>
              <w:keepNext/>
              <w:keepLines/>
              <w:rPr>
                <w:rFonts w:asciiTheme="minorHAnsi" w:hAnsiTheme="minorHAnsi"/>
                <w:b/>
              </w:rPr>
            </w:pPr>
          </w:p>
          <w:p w:rsidR="00D77046" w:rsidRDefault="00AE4982" w:rsidP="00AE4982">
            <w:pPr>
              <w:keepNext/>
              <w:keepLines/>
              <w:rPr>
                <w:rFonts w:asciiTheme="minorHAnsi" w:hAnsiTheme="minorHAnsi"/>
                <w:b/>
              </w:rPr>
            </w:pPr>
            <w:r w:rsidRPr="00EC5131">
              <w:rPr>
                <w:rFonts w:asciiTheme="minorHAnsi" w:hAnsiTheme="minorHAnsi"/>
                <w:b/>
              </w:rPr>
              <w:fldChar w:fldCharType="begin">
                <w:ffData>
                  <w:name w:val=""/>
                  <w:enabled/>
                  <w:calcOnExit w:val="0"/>
                  <w:checkBox>
                    <w:sizeAuto/>
                    <w:default w:val="0"/>
                  </w:checkBox>
                </w:ffData>
              </w:fldChar>
            </w:r>
            <w:r w:rsidRPr="00EC513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EC5131">
              <w:rPr>
                <w:rFonts w:asciiTheme="minorHAnsi" w:hAnsiTheme="minorHAnsi"/>
                <w:b/>
              </w:rPr>
              <w:fldChar w:fldCharType="end"/>
            </w:r>
            <w:r>
              <w:rPr>
                <w:rFonts w:asciiTheme="minorHAnsi" w:hAnsiTheme="minorHAnsi"/>
                <w:b/>
              </w:rPr>
              <w:t xml:space="preserve"> </w:t>
            </w:r>
            <w:r w:rsidR="00D77046">
              <w:rPr>
                <w:rFonts w:asciiTheme="minorHAnsi" w:hAnsiTheme="minorHAnsi"/>
                <w:b/>
              </w:rPr>
              <w:t>Prüfung/Analyse Lagerung</w:t>
            </w:r>
            <w:r w:rsidR="00D77046">
              <w:rPr>
                <w:rFonts w:asciiTheme="minorHAnsi" w:hAnsiTheme="minorHAnsi"/>
                <w:b/>
              </w:rPr>
              <w:tab/>
            </w:r>
            <w:r w:rsidR="00D77046">
              <w:rPr>
                <w:rFonts w:asciiTheme="minorHAnsi" w:hAnsiTheme="minorHAnsi"/>
                <w:b/>
              </w:rPr>
              <w:tab/>
            </w:r>
            <w:r>
              <w:rPr>
                <w:rFonts w:asciiTheme="minorHAnsi" w:hAnsiTheme="minorHAnsi"/>
                <w:b/>
              </w:rPr>
              <w:tab/>
            </w:r>
            <w:r w:rsidR="00D77046">
              <w:rPr>
                <w:rFonts w:asciiTheme="minorHAnsi" w:hAnsiTheme="minorHAnsi"/>
                <w:b/>
              </w:rPr>
              <w:tab/>
            </w:r>
            <w:r w:rsidR="00D77046" w:rsidRPr="00DD5E1B">
              <w:rPr>
                <w:rFonts w:asciiTheme="minorHAnsi" w:hAnsiTheme="minorHAnsi"/>
                <w:b/>
                <w:u w:val="single"/>
              </w:rPr>
              <w:t>Verteilung</w:t>
            </w:r>
          </w:p>
        </w:tc>
      </w:tr>
    </w:tbl>
    <w:p w:rsidR="001833CE" w:rsidRDefault="001833CE" w:rsidP="00FC6798">
      <w:pPr>
        <w:rPr>
          <w:rFonts w:asciiTheme="minorHAnsi" w:hAnsiTheme="minorHAnsi"/>
          <w:b/>
        </w:rPr>
      </w:pPr>
    </w:p>
    <w:p w:rsidR="003532EE" w:rsidRDefault="003532EE" w:rsidP="00FC6798">
      <w:pPr>
        <w:rPr>
          <w:rFonts w:asciiTheme="minorHAnsi" w:hAnsiTheme="minorHAnsi"/>
          <w:b/>
        </w:rPr>
      </w:pPr>
    </w:p>
    <w:tbl>
      <w:tblPr>
        <w:tblW w:w="9427" w:type="dxa"/>
        <w:tblInd w:w="-5" w:type="dxa"/>
        <w:tblBorders>
          <w:top w:val="single" w:sz="6" w:space="0" w:color="auto"/>
          <w:left w:val="single" w:sz="6" w:space="0" w:color="auto"/>
          <w:bottom w:val="single" w:sz="6" w:space="0" w:color="auto"/>
          <w:right w:val="single" w:sz="6" w:space="0" w:color="auto"/>
          <w:insideH w:val="single" w:sz="12"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2129"/>
        <w:gridCol w:w="2407"/>
        <w:gridCol w:w="2127"/>
        <w:gridCol w:w="2764"/>
      </w:tblGrid>
      <w:tr w:rsidR="00D77046" w:rsidRPr="00EC5131" w:rsidTr="002E35CB">
        <w:trPr>
          <w:trHeight w:val="340"/>
        </w:trPr>
        <w:tc>
          <w:tcPr>
            <w:tcW w:w="942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7046" w:rsidRPr="008115DB" w:rsidRDefault="00D77046" w:rsidP="002E35CB">
            <w:pPr>
              <w:keepNext/>
              <w:rPr>
                <w:rFonts w:asciiTheme="minorHAnsi" w:hAnsiTheme="minorHAnsi"/>
              </w:rPr>
            </w:pPr>
            <w:r w:rsidRPr="00EA5E8D">
              <w:rPr>
                <w:rFonts w:asciiTheme="minorHAnsi" w:hAnsiTheme="minorHAnsi"/>
                <w:b/>
              </w:rPr>
              <w:t>Entnahmemethoden (optional)</w:t>
            </w:r>
            <w:r>
              <w:rPr>
                <w:rFonts w:asciiTheme="minorHAnsi" w:hAnsiTheme="minorHAnsi"/>
              </w:rPr>
              <w:t xml:space="preserve"> </w:t>
            </w:r>
            <w:r w:rsidRPr="00D77046">
              <w:rPr>
                <w:rFonts w:asciiTheme="minorHAnsi" w:hAnsiTheme="minorHAnsi"/>
                <w:sz w:val="18"/>
                <w:szCs w:val="18"/>
              </w:rPr>
              <w:t>(z.B. Blutentnahme venös, Entnahme von Urin)</w:t>
            </w:r>
          </w:p>
        </w:tc>
      </w:tr>
      <w:tr w:rsidR="006255DE" w:rsidRPr="00EC5131" w:rsidTr="002E35CB">
        <w:trPr>
          <w:trHeight w:val="283"/>
        </w:trPr>
        <w:tc>
          <w:tcPr>
            <w:tcW w:w="2129" w:type="dxa"/>
            <w:tcBorders>
              <w:top w:val="single" w:sz="4" w:space="0" w:color="auto"/>
              <w:left w:val="single" w:sz="4" w:space="0" w:color="auto"/>
              <w:bottom w:val="single" w:sz="4" w:space="0" w:color="auto"/>
              <w:right w:val="single" w:sz="4" w:space="0" w:color="auto"/>
            </w:tcBorders>
          </w:tcPr>
          <w:p w:rsidR="006255DE" w:rsidRPr="00EC5131" w:rsidRDefault="004160A6" w:rsidP="002E35CB">
            <w:pPr>
              <w:keepNext/>
              <w:ind w:left="57" w:right="57"/>
              <w:rPr>
                <w:rFonts w:asciiTheme="minorHAnsi" w:hAnsiTheme="minorHAnsi" w:cstheme="minorHAnsi"/>
              </w:rPr>
            </w:pPr>
            <w:r w:rsidRPr="008115DB">
              <w:rPr>
                <w:rFonts w:asciiTheme="minorHAnsi" w:hAnsiTheme="minorHAnsi"/>
              </w:rPr>
              <w:fldChar w:fldCharType="begin">
                <w:ffData>
                  <w:name w:val="Text2"/>
                  <w:enabled/>
                  <w:calcOnExit w:val="0"/>
                  <w:textInput/>
                </w:ffData>
              </w:fldChar>
            </w:r>
            <w:r w:rsidR="006255DE" w:rsidRPr="008115DB">
              <w:rPr>
                <w:rFonts w:asciiTheme="minorHAnsi" w:hAnsiTheme="minorHAnsi"/>
              </w:rPr>
              <w:instrText xml:space="preserve"> FORMTEXT </w:instrText>
            </w:r>
            <w:r w:rsidRPr="008115DB">
              <w:rPr>
                <w:rFonts w:asciiTheme="minorHAnsi" w:hAnsiTheme="minorHAnsi"/>
              </w:rPr>
            </w:r>
            <w:r w:rsidRPr="008115DB">
              <w:rPr>
                <w:rFonts w:asciiTheme="minorHAnsi" w:hAnsiTheme="minorHAnsi"/>
              </w:rPr>
              <w:fldChar w:fldCharType="separate"/>
            </w:r>
            <w:r w:rsidR="006255DE" w:rsidRPr="008115DB">
              <w:rPr>
                <w:rFonts w:asciiTheme="minorHAnsi" w:hAnsiTheme="minorHAnsi"/>
                <w:noProof/>
              </w:rPr>
              <w:t> </w:t>
            </w:r>
            <w:r w:rsidR="006255DE" w:rsidRPr="008115DB">
              <w:rPr>
                <w:rFonts w:asciiTheme="minorHAnsi" w:hAnsiTheme="minorHAnsi"/>
                <w:noProof/>
              </w:rPr>
              <w:t> </w:t>
            </w:r>
            <w:r w:rsidR="006255DE" w:rsidRPr="008115DB">
              <w:rPr>
                <w:rFonts w:asciiTheme="minorHAnsi" w:hAnsiTheme="minorHAnsi"/>
                <w:noProof/>
              </w:rPr>
              <w:t> </w:t>
            </w:r>
            <w:r w:rsidR="006255DE" w:rsidRPr="008115DB">
              <w:rPr>
                <w:rFonts w:asciiTheme="minorHAnsi" w:hAnsiTheme="minorHAnsi"/>
                <w:noProof/>
              </w:rPr>
              <w:t> </w:t>
            </w:r>
            <w:r w:rsidR="006255DE" w:rsidRPr="008115DB">
              <w:rPr>
                <w:rFonts w:asciiTheme="minorHAnsi" w:hAnsiTheme="minorHAnsi"/>
                <w:noProof/>
              </w:rPr>
              <w:t> </w:t>
            </w:r>
            <w:r w:rsidRPr="008115DB">
              <w:rPr>
                <w:rFonts w:asciiTheme="minorHAnsi" w:hAnsiTheme="minorHAnsi"/>
              </w:rPr>
              <w:fldChar w:fldCharType="end"/>
            </w:r>
          </w:p>
        </w:tc>
        <w:tc>
          <w:tcPr>
            <w:tcW w:w="2407" w:type="dxa"/>
            <w:tcBorders>
              <w:top w:val="single" w:sz="4" w:space="0" w:color="auto"/>
              <w:left w:val="single" w:sz="4" w:space="0" w:color="auto"/>
              <w:bottom w:val="single" w:sz="4" w:space="0" w:color="auto"/>
            </w:tcBorders>
          </w:tcPr>
          <w:p w:rsidR="006255DE" w:rsidRPr="00EC5131" w:rsidRDefault="004160A6" w:rsidP="005A75B6">
            <w:pPr>
              <w:ind w:left="57" w:right="57"/>
              <w:rPr>
                <w:rFonts w:asciiTheme="minorHAnsi" w:hAnsiTheme="minorHAnsi" w:cstheme="minorHAnsi"/>
              </w:rPr>
            </w:pPr>
            <w:r w:rsidRPr="008115DB">
              <w:rPr>
                <w:rFonts w:asciiTheme="minorHAnsi" w:hAnsiTheme="minorHAnsi"/>
              </w:rPr>
              <w:fldChar w:fldCharType="begin">
                <w:ffData>
                  <w:name w:val="Text2"/>
                  <w:enabled/>
                  <w:calcOnExit w:val="0"/>
                  <w:textInput/>
                </w:ffData>
              </w:fldChar>
            </w:r>
            <w:r w:rsidR="006255DE" w:rsidRPr="008115DB">
              <w:rPr>
                <w:rFonts w:asciiTheme="minorHAnsi" w:hAnsiTheme="minorHAnsi"/>
              </w:rPr>
              <w:instrText xml:space="preserve"> FORMTEXT </w:instrText>
            </w:r>
            <w:r w:rsidRPr="008115DB">
              <w:rPr>
                <w:rFonts w:asciiTheme="minorHAnsi" w:hAnsiTheme="minorHAnsi"/>
              </w:rPr>
            </w:r>
            <w:r w:rsidRPr="008115DB">
              <w:rPr>
                <w:rFonts w:asciiTheme="minorHAnsi" w:hAnsiTheme="minorHAnsi"/>
              </w:rPr>
              <w:fldChar w:fldCharType="separate"/>
            </w:r>
            <w:r w:rsidR="006255DE" w:rsidRPr="008115DB">
              <w:rPr>
                <w:rFonts w:asciiTheme="minorHAnsi" w:hAnsiTheme="minorHAnsi"/>
                <w:noProof/>
              </w:rPr>
              <w:t> </w:t>
            </w:r>
            <w:r w:rsidR="006255DE" w:rsidRPr="008115DB">
              <w:rPr>
                <w:rFonts w:asciiTheme="minorHAnsi" w:hAnsiTheme="minorHAnsi"/>
                <w:noProof/>
              </w:rPr>
              <w:t> </w:t>
            </w:r>
            <w:r w:rsidR="006255DE" w:rsidRPr="008115DB">
              <w:rPr>
                <w:rFonts w:asciiTheme="minorHAnsi" w:hAnsiTheme="minorHAnsi"/>
                <w:noProof/>
              </w:rPr>
              <w:t> </w:t>
            </w:r>
            <w:r w:rsidR="006255DE" w:rsidRPr="008115DB">
              <w:rPr>
                <w:rFonts w:asciiTheme="minorHAnsi" w:hAnsiTheme="minorHAnsi"/>
                <w:noProof/>
              </w:rPr>
              <w:t> </w:t>
            </w:r>
            <w:r w:rsidR="006255DE" w:rsidRPr="008115DB">
              <w:rPr>
                <w:rFonts w:asciiTheme="minorHAnsi" w:hAnsiTheme="minorHAnsi"/>
                <w:noProof/>
              </w:rPr>
              <w:t> </w:t>
            </w:r>
            <w:r w:rsidRPr="008115DB">
              <w:rPr>
                <w:rFonts w:asciiTheme="minorHAnsi" w:hAnsiTheme="minorHAnsi"/>
              </w:rPr>
              <w:fldChar w:fldCharType="end"/>
            </w:r>
          </w:p>
        </w:tc>
        <w:tc>
          <w:tcPr>
            <w:tcW w:w="2127" w:type="dxa"/>
            <w:tcBorders>
              <w:top w:val="single" w:sz="4" w:space="0" w:color="auto"/>
              <w:bottom w:val="single" w:sz="4" w:space="0" w:color="auto"/>
              <w:right w:val="nil"/>
            </w:tcBorders>
          </w:tcPr>
          <w:p w:rsidR="006255DE" w:rsidRPr="00EC5131" w:rsidRDefault="004160A6" w:rsidP="005A75B6">
            <w:pPr>
              <w:ind w:left="57" w:right="57"/>
              <w:rPr>
                <w:rFonts w:asciiTheme="minorHAnsi" w:hAnsiTheme="minorHAnsi" w:cstheme="minorHAnsi"/>
              </w:rPr>
            </w:pPr>
            <w:r w:rsidRPr="008115DB">
              <w:rPr>
                <w:rFonts w:asciiTheme="minorHAnsi" w:hAnsiTheme="minorHAnsi"/>
              </w:rPr>
              <w:fldChar w:fldCharType="begin">
                <w:ffData>
                  <w:name w:val="Text2"/>
                  <w:enabled/>
                  <w:calcOnExit w:val="0"/>
                  <w:textInput/>
                </w:ffData>
              </w:fldChar>
            </w:r>
            <w:r w:rsidR="006255DE" w:rsidRPr="008115DB">
              <w:rPr>
                <w:rFonts w:asciiTheme="minorHAnsi" w:hAnsiTheme="minorHAnsi"/>
              </w:rPr>
              <w:instrText xml:space="preserve"> FORMTEXT </w:instrText>
            </w:r>
            <w:r w:rsidRPr="008115DB">
              <w:rPr>
                <w:rFonts w:asciiTheme="minorHAnsi" w:hAnsiTheme="minorHAnsi"/>
              </w:rPr>
            </w:r>
            <w:r w:rsidRPr="008115DB">
              <w:rPr>
                <w:rFonts w:asciiTheme="minorHAnsi" w:hAnsiTheme="minorHAnsi"/>
              </w:rPr>
              <w:fldChar w:fldCharType="separate"/>
            </w:r>
            <w:r w:rsidR="006255DE" w:rsidRPr="008115DB">
              <w:rPr>
                <w:rFonts w:asciiTheme="minorHAnsi" w:hAnsiTheme="minorHAnsi"/>
                <w:noProof/>
              </w:rPr>
              <w:t> </w:t>
            </w:r>
            <w:r w:rsidR="006255DE" w:rsidRPr="008115DB">
              <w:rPr>
                <w:rFonts w:asciiTheme="minorHAnsi" w:hAnsiTheme="minorHAnsi"/>
                <w:noProof/>
              </w:rPr>
              <w:t> </w:t>
            </w:r>
            <w:r w:rsidR="006255DE" w:rsidRPr="008115DB">
              <w:rPr>
                <w:rFonts w:asciiTheme="minorHAnsi" w:hAnsiTheme="minorHAnsi"/>
                <w:noProof/>
              </w:rPr>
              <w:t> </w:t>
            </w:r>
            <w:r w:rsidR="006255DE" w:rsidRPr="008115DB">
              <w:rPr>
                <w:rFonts w:asciiTheme="minorHAnsi" w:hAnsiTheme="minorHAnsi"/>
                <w:noProof/>
              </w:rPr>
              <w:t> </w:t>
            </w:r>
            <w:r w:rsidR="006255DE" w:rsidRPr="008115DB">
              <w:rPr>
                <w:rFonts w:asciiTheme="minorHAnsi" w:hAnsiTheme="minorHAnsi"/>
                <w:noProof/>
              </w:rPr>
              <w:t> </w:t>
            </w:r>
            <w:r w:rsidRPr="008115DB">
              <w:rPr>
                <w:rFonts w:asciiTheme="minorHAnsi" w:hAnsiTheme="minorHAnsi"/>
              </w:rPr>
              <w:fldChar w:fldCharType="end"/>
            </w:r>
          </w:p>
        </w:tc>
        <w:tc>
          <w:tcPr>
            <w:tcW w:w="2764" w:type="dxa"/>
            <w:tcBorders>
              <w:top w:val="single" w:sz="4" w:space="0" w:color="auto"/>
              <w:bottom w:val="single" w:sz="4" w:space="0" w:color="auto"/>
              <w:right w:val="single" w:sz="4" w:space="0" w:color="auto"/>
            </w:tcBorders>
          </w:tcPr>
          <w:p w:rsidR="006255DE" w:rsidRPr="00EC5131" w:rsidRDefault="004160A6" w:rsidP="005A75B6">
            <w:pPr>
              <w:ind w:left="57" w:right="57"/>
              <w:rPr>
                <w:rFonts w:asciiTheme="minorHAnsi" w:hAnsiTheme="minorHAnsi" w:cstheme="minorHAnsi"/>
              </w:rPr>
            </w:pPr>
            <w:r w:rsidRPr="008115DB">
              <w:rPr>
                <w:rFonts w:asciiTheme="minorHAnsi" w:hAnsiTheme="minorHAnsi"/>
              </w:rPr>
              <w:fldChar w:fldCharType="begin">
                <w:ffData>
                  <w:name w:val="Text2"/>
                  <w:enabled/>
                  <w:calcOnExit w:val="0"/>
                  <w:textInput/>
                </w:ffData>
              </w:fldChar>
            </w:r>
            <w:r w:rsidR="006255DE" w:rsidRPr="008115DB">
              <w:rPr>
                <w:rFonts w:asciiTheme="minorHAnsi" w:hAnsiTheme="minorHAnsi"/>
              </w:rPr>
              <w:instrText xml:space="preserve"> FORMTEXT </w:instrText>
            </w:r>
            <w:r w:rsidRPr="008115DB">
              <w:rPr>
                <w:rFonts w:asciiTheme="minorHAnsi" w:hAnsiTheme="minorHAnsi"/>
              </w:rPr>
            </w:r>
            <w:r w:rsidRPr="008115DB">
              <w:rPr>
                <w:rFonts w:asciiTheme="minorHAnsi" w:hAnsiTheme="minorHAnsi"/>
              </w:rPr>
              <w:fldChar w:fldCharType="separate"/>
            </w:r>
            <w:r w:rsidR="006255DE" w:rsidRPr="008115DB">
              <w:rPr>
                <w:rFonts w:asciiTheme="minorHAnsi" w:hAnsiTheme="minorHAnsi"/>
                <w:noProof/>
              </w:rPr>
              <w:t> </w:t>
            </w:r>
            <w:r w:rsidR="006255DE" w:rsidRPr="008115DB">
              <w:rPr>
                <w:rFonts w:asciiTheme="minorHAnsi" w:hAnsiTheme="minorHAnsi"/>
                <w:noProof/>
              </w:rPr>
              <w:t> </w:t>
            </w:r>
            <w:r w:rsidR="006255DE" w:rsidRPr="008115DB">
              <w:rPr>
                <w:rFonts w:asciiTheme="minorHAnsi" w:hAnsiTheme="minorHAnsi"/>
                <w:noProof/>
              </w:rPr>
              <w:t> </w:t>
            </w:r>
            <w:r w:rsidR="006255DE" w:rsidRPr="008115DB">
              <w:rPr>
                <w:rFonts w:asciiTheme="minorHAnsi" w:hAnsiTheme="minorHAnsi"/>
                <w:noProof/>
              </w:rPr>
              <w:t> </w:t>
            </w:r>
            <w:r w:rsidR="006255DE" w:rsidRPr="008115DB">
              <w:rPr>
                <w:rFonts w:asciiTheme="minorHAnsi" w:hAnsiTheme="minorHAnsi"/>
                <w:noProof/>
              </w:rPr>
              <w:t> </w:t>
            </w:r>
            <w:r w:rsidRPr="008115DB">
              <w:rPr>
                <w:rFonts w:asciiTheme="minorHAnsi" w:hAnsiTheme="minorHAnsi"/>
              </w:rPr>
              <w:fldChar w:fldCharType="end"/>
            </w:r>
          </w:p>
        </w:tc>
      </w:tr>
      <w:tr w:rsidR="006255DE" w:rsidRPr="00EC5131" w:rsidTr="002E35CB">
        <w:trPr>
          <w:trHeight w:val="283"/>
        </w:trPr>
        <w:tc>
          <w:tcPr>
            <w:tcW w:w="2129" w:type="dxa"/>
            <w:tcBorders>
              <w:top w:val="single" w:sz="4" w:space="0" w:color="auto"/>
              <w:left w:val="single" w:sz="4" w:space="0" w:color="auto"/>
              <w:bottom w:val="single" w:sz="4" w:space="0" w:color="auto"/>
              <w:right w:val="single" w:sz="4" w:space="0" w:color="auto"/>
            </w:tcBorders>
          </w:tcPr>
          <w:p w:rsidR="006255DE" w:rsidRPr="005A75B6" w:rsidRDefault="004160A6" w:rsidP="005A75B6">
            <w:pPr>
              <w:ind w:left="57" w:right="57"/>
              <w:rPr>
                <w:rFonts w:asciiTheme="minorHAnsi" w:hAnsiTheme="minorHAnsi"/>
              </w:rPr>
            </w:pPr>
            <w:r w:rsidRPr="008115DB">
              <w:rPr>
                <w:rFonts w:asciiTheme="minorHAnsi" w:hAnsiTheme="minorHAnsi"/>
              </w:rPr>
              <w:fldChar w:fldCharType="begin">
                <w:ffData>
                  <w:name w:val="Text2"/>
                  <w:enabled/>
                  <w:calcOnExit w:val="0"/>
                  <w:textInput/>
                </w:ffData>
              </w:fldChar>
            </w:r>
            <w:r w:rsidR="006255DE" w:rsidRPr="008115DB">
              <w:rPr>
                <w:rFonts w:asciiTheme="minorHAnsi" w:hAnsiTheme="minorHAnsi"/>
              </w:rPr>
              <w:instrText xml:space="preserve"> FORMTEXT </w:instrText>
            </w:r>
            <w:r w:rsidRPr="008115DB">
              <w:rPr>
                <w:rFonts w:asciiTheme="minorHAnsi" w:hAnsiTheme="minorHAnsi"/>
              </w:rPr>
            </w:r>
            <w:r w:rsidRPr="008115DB">
              <w:rPr>
                <w:rFonts w:asciiTheme="minorHAnsi" w:hAnsiTheme="minorHAnsi"/>
              </w:rPr>
              <w:fldChar w:fldCharType="separate"/>
            </w:r>
            <w:r w:rsidR="006255DE" w:rsidRPr="008115DB">
              <w:rPr>
                <w:rFonts w:asciiTheme="minorHAnsi" w:hAnsiTheme="minorHAnsi"/>
              </w:rPr>
              <w:t> </w:t>
            </w:r>
            <w:r w:rsidR="006255DE" w:rsidRPr="008115DB">
              <w:rPr>
                <w:rFonts w:asciiTheme="minorHAnsi" w:hAnsiTheme="minorHAnsi"/>
              </w:rPr>
              <w:t> </w:t>
            </w:r>
            <w:r w:rsidR="006255DE" w:rsidRPr="008115DB">
              <w:rPr>
                <w:rFonts w:asciiTheme="minorHAnsi" w:hAnsiTheme="minorHAnsi"/>
              </w:rPr>
              <w:t> </w:t>
            </w:r>
            <w:r w:rsidR="006255DE" w:rsidRPr="008115DB">
              <w:rPr>
                <w:rFonts w:asciiTheme="minorHAnsi" w:hAnsiTheme="minorHAnsi"/>
              </w:rPr>
              <w:t> </w:t>
            </w:r>
            <w:r w:rsidR="006255DE" w:rsidRPr="008115DB">
              <w:rPr>
                <w:rFonts w:asciiTheme="minorHAnsi" w:hAnsiTheme="minorHAnsi"/>
              </w:rPr>
              <w:t> </w:t>
            </w:r>
            <w:r w:rsidRPr="008115DB">
              <w:rPr>
                <w:rFonts w:asciiTheme="minorHAnsi" w:hAnsiTheme="minorHAnsi"/>
              </w:rPr>
              <w:fldChar w:fldCharType="end"/>
            </w:r>
          </w:p>
        </w:tc>
        <w:tc>
          <w:tcPr>
            <w:tcW w:w="2407" w:type="dxa"/>
            <w:tcBorders>
              <w:top w:val="single" w:sz="4" w:space="0" w:color="auto"/>
              <w:left w:val="single" w:sz="4" w:space="0" w:color="auto"/>
              <w:bottom w:val="single" w:sz="4" w:space="0" w:color="auto"/>
              <w:right w:val="single" w:sz="4" w:space="0" w:color="auto"/>
            </w:tcBorders>
          </w:tcPr>
          <w:p w:rsidR="006255DE" w:rsidRPr="005A75B6" w:rsidRDefault="004160A6" w:rsidP="005A75B6">
            <w:pPr>
              <w:ind w:left="57" w:right="57"/>
              <w:rPr>
                <w:rFonts w:asciiTheme="minorHAnsi" w:hAnsiTheme="minorHAnsi"/>
              </w:rPr>
            </w:pPr>
            <w:r w:rsidRPr="008115DB">
              <w:rPr>
                <w:rFonts w:asciiTheme="minorHAnsi" w:hAnsiTheme="minorHAnsi"/>
              </w:rPr>
              <w:fldChar w:fldCharType="begin">
                <w:ffData>
                  <w:name w:val="Text2"/>
                  <w:enabled/>
                  <w:calcOnExit w:val="0"/>
                  <w:textInput/>
                </w:ffData>
              </w:fldChar>
            </w:r>
            <w:r w:rsidR="006255DE" w:rsidRPr="008115DB">
              <w:rPr>
                <w:rFonts w:asciiTheme="minorHAnsi" w:hAnsiTheme="minorHAnsi"/>
              </w:rPr>
              <w:instrText xml:space="preserve"> FORMTEXT </w:instrText>
            </w:r>
            <w:r w:rsidRPr="008115DB">
              <w:rPr>
                <w:rFonts w:asciiTheme="minorHAnsi" w:hAnsiTheme="minorHAnsi"/>
              </w:rPr>
            </w:r>
            <w:r w:rsidRPr="008115DB">
              <w:rPr>
                <w:rFonts w:asciiTheme="minorHAnsi" w:hAnsiTheme="minorHAnsi"/>
              </w:rPr>
              <w:fldChar w:fldCharType="separate"/>
            </w:r>
            <w:r w:rsidR="006255DE" w:rsidRPr="008115DB">
              <w:rPr>
                <w:rFonts w:asciiTheme="minorHAnsi" w:hAnsiTheme="minorHAnsi"/>
              </w:rPr>
              <w:t> </w:t>
            </w:r>
            <w:r w:rsidR="006255DE" w:rsidRPr="008115DB">
              <w:rPr>
                <w:rFonts w:asciiTheme="minorHAnsi" w:hAnsiTheme="minorHAnsi"/>
              </w:rPr>
              <w:t> </w:t>
            </w:r>
            <w:r w:rsidR="006255DE" w:rsidRPr="008115DB">
              <w:rPr>
                <w:rFonts w:asciiTheme="minorHAnsi" w:hAnsiTheme="minorHAnsi"/>
              </w:rPr>
              <w:t> </w:t>
            </w:r>
            <w:r w:rsidR="006255DE" w:rsidRPr="008115DB">
              <w:rPr>
                <w:rFonts w:asciiTheme="minorHAnsi" w:hAnsiTheme="minorHAnsi"/>
              </w:rPr>
              <w:t> </w:t>
            </w:r>
            <w:r w:rsidR="006255DE" w:rsidRPr="008115DB">
              <w:rPr>
                <w:rFonts w:asciiTheme="minorHAnsi" w:hAnsiTheme="minorHAnsi"/>
              </w:rPr>
              <w:t> </w:t>
            </w:r>
            <w:r w:rsidRPr="008115DB">
              <w:rPr>
                <w:rFonts w:asciiTheme="minorHAnsi" w:hAnsiTheme="minorHAnsi"/>
              </w:rPr>
              <w:fldChar w:fldCharType="end"/>
            </w:r>
          </w:p>
        </w:tc>
        <w:tc>
          <w:tcPr>
            <w:tcW w:w="2127" w:type="dxa"/>
            <w:tcBorders>
              <w:top w:val="single" w:sz="4" w:space="0" w:color="auto"/>
              <w:left w:val="single" w:sz="4" w:space="0" w:color="auto"/>
              <w:bottom w:val="single" w:sz="4" w:space="0" w:color="auto"/>
              <w:right w:val="nil"/>
            </w:tcBorders>
          </w:tcPr>
          <w:p w:rsidR="006255DE" w:rsidRPr="005A75B6" w:rsidRDefault="004160A6" w:rsidP="005A75B6">
            <w:pPr>
              <w:ind w:left="57" w:right="57"/>
              <w:rPr>
                <w:rFonts w:asciiTheme="minorHAnsi" w:hAnsiTheme="minorHAnsi"/>
              </w:rPr>
            </w:pPr>
            <w:r w:rsidRPr="008115DB">
              <w:rPr>
                <w:rFonts w:asciiTheme="minorHAnsi" w:hAnsiTheme="minorHAnsi"/>
              </w:rPr>
              <w:fldChar w:fldCharType="begin">
                <w:ffData>
                  <w:name w:val="Text2"/>
                  <w:enabled/>
                  <w:calcOnExit w:val="0"/>
                  <w:textInput/>
                </w:ffData>
              </w:fldChar>
            </w:r>
            <w:r w:rsidR="006255DE" w:rsidRPr="008115DB">
              <w:rPr>
                <w:rFonts w:asciiTheme="minorHAnsi" w:hAnsiTheme="minorHAnsi"/>
              </w:rPr>
              <w:instrText xml:space="preserve"> FORMTEXT </w:instrText>
            </w:r>
            <w:r w:rsidRPr="008115DB">
              <w:rPr>
                <w:rFonts w:asciiTheme="minorHAnsi" w:hAnsiTheme="minorHAnsi"/>
              </w:rPr>
            </w:r>
            <w:r w:rsidRPr="008115DB">
              <w:rPr>
                <w:rFonts w:asciiTheme="minorHAnsi" w:hAnsiTheme="minorHAnsi"/>
              </w:rPr>
              <w:fldChar w:fldCharType="separate"/>
            </w:r>
            <w:r w:rsidR="006255DE" w:rsidRPr="008115DB">
              <w:rPr>
                <w:rFonts w:asciiTheme="minorHAnsi" w:hAnsiTheme="minorHAnsi"/>
              </w:rPr>
              <w:t> </w:t>
            </w:r>
            <w:r w:rsidR="006255DE" w:rsidRPr="008115DB">
              <w:rPr>
                <w:rFonts w:asciiTheme="minorHAnsi" w:hAnsiTheme="minorHAnsi"/>
              </w:rPr>
              <w:t> </w:t>
            </w:r>
            <w:r w:rsidR="006255DE" w:rsidRPr="008115DB">
              <w:rPr>
                <w:rFonts w:asciiTheme="minorHAnsi" w:hAnsiTheme="minorHAnsi"/>
              </w:rPr>
              <w:t> </w:t>
            </w:r>
            <w:r w:rsidR="006255DE" w:rsidRPr="008115DB">
              <w:rPr>
                <w:rFonts w:asciiTheme="minorHAnsi" w:hAnsiTheme="minorHAnsi"/>
              </w:rPr>
              <w:t> </w:t>
            </w:r>
            <w:r w:rsidR="006255DE" w:rsidRPr="008115DB">
              <w:rPr>
                <w:rFonts w:asciiTheme="minorHAnsi" w:hAnsiTheme="minorHAnsi"/>
              </w:rPr>
              <w:t> </w:t>
            </w:r>
            <w:r w:rsidRPr="008115DB">
              <w:rPr>
                <w:rFonts w:asciiTheme="minorHAnsi" w:hAnsiTheme="minorHAnsi"/>
              </w:rPr>
              <w:fldChar w:fldCharType="end"/>
            </w:r>
          </w:p>
        </w:tc>
        <w:tc>
          <w:tcPr>
            <w:tcW w:w="2764" w:type="dxa"/>
            <w:tcBorders>
              <w:top w:val="single" w:sz="4" w:space="0" w:color="auto"/>
              <w:left w:val="single" w:sz="6" w:space="0" w:color="auto"/>
              <w:bottom w:val="single" w:sz="4" w:space="0" w:color="auto"/>
              <w:right w:val="single" w:sz="4" w:space="0" w:color="auto"/>
            </w:tcBorders>
          </w:tcPr>
          <w:p w:rsidR="006255DE" w:rsidRPr="005A75B6" w:rsidRDefault="004160A6" w:rsidP="005A75B6">
            <w:pPr>
              <w:ind w:left="57" w:right="57"/>
              <w:rPr>
                <w:rFonts w:asciiTheme="minorHAnsi" w:hAnsiTheme="minorHAnsi"/>
              </w:rPr>
            </w:pPr>
            <w:r w:rsidRPr="008115DB">
              <w:rPr>
                <w:rFonts w:asciiTheme="minorHAnsi" w:hAnsiTheme="minorHAnsi"/>
              </w:rPr>
              <w:fldChar w:fldCharType="begin">
                <w:ffData>
                  <w:name w:val="Text2"/>
                  <w:enabled/>
                  <w:calcOnExit w:val="0"/>
                  <w:textInput/>
                </w:ffData>
              </w:fldChar>
            </w:r>
            <w:r w:rsidR="006255DE" w:rsidRPr="008115DB">
              <w:rPr>
                <w:rFonts w:asciiTheme="minorHAnsi" w:hAnsiTheme="minorHAnsi"/>
              </w:rPr>
              <w:instrText xml:space="preserve"> FORMTEXT </w:instrText>
            </w:r>
            <w:r w:rsidRPr="008115DB">
              <w:rPr>
                <w:rFonts w:asciiTheme="minorHAnsi" w:hAnsiTheme="minorHAnsi"/>
              </w:rPr>
            </w:r>
            <w:r w:rsidRPr="008115DB">
              <w:rPr>
                <w:rFonts w:asciiTheme="minorHAnsi" w:hAnsiTheme="minorHAnsi"/>
              </w:rPr>
              <w:fldChar w:fldCharType="separate"/>
            </w:r>
            <w:r w:rsidR="006255DE" w:rsidRPr="008115DB">
              <w:rPr>
                <w:rFonts w:asciiTheme="minorHAnsi" w:hAnsiTheme="minorHAnsi"/>
              </w:rPr>
              <w:t> </w:t>
            </w:r>
            <w:r w:rsidR="006255DE" w:rsidRPr="008115DB">
              <w:rPr>
                <w:rFonts w:asciiTheme="minorHAnsi" w:hAnsiTheme="minorHAnsi"/>
              </w:rPr>
              <w:t> </w:t>
            </w:r>
            <w:r w:rsidR="006255DE" w:rsidRPr="008115DB">
              <w:rPr>
                <w:rFonts w:asciiTheme="minorHAnsi" w:hAnsiTheme="minorHAnsi"/>
              </w:rPr>
              <w:t> </w:t>
            </w:r>
            <w:r w:rsidR="006255DE" w:rsidRPr="008115DB">
              <w:rPr>
                <w:rFonts w:asciiTheme="minorHAnsi" w:hAnsiTheme="minorHAnsi"/>
              </w:rPr>
              <w:t> </w:t>
            </w:r>
            <w:r w:rsidR="006255DE" w:rsidRPr="008115DB">
              <w:rPr>
                <w:rFonts w:asciiTheme="minorHAnsi" w:hAnsiTheme="minorHAnsi"/>
              </w:rPr>
              <w:t> </w:t>
            </w:r>
            <w:r w:rsidRPr="008115DB">
              <w:rPr>
                <w:rFonts w:asciiTheme="minorHAnsi" w:hAnsiTheme="minorHAnsi"/>
              </w:rPr>
              <w:fldChar w:fldCharType="end"/>
            </w:r>
          </w:p>
        </w:tc>
      </w:tr>
      <w:tr w:rsidR="003532EE" w:rsidRPr="00EC5131" w:rsidTr="002E35CB">
        <w:trPr>
          <w:trHeight w:val="283"/>
        </w:trPr>
        <w:tc>
          <w:tcPr>
            <w:tcW w:w="2129" w:type="dxa"/>
            <w:tcBorders>
              <w:top w:val="single" w:sz="4" w:space="0" w:color="auto"/>
              <w:left w:val="single" w:sz="4" w:space="0" w:color="auto"/>
              <w:bottom w:val="single" w:sz="4" w:space="0" w:color="auto"/>
              <w:right w:val="single" w:sz="4" w:space="0" w:color="auto"/>
            </w:tcBorders>
          </w:tcPr>
          <w:p w:rsidR="003532EE" w:rsidRPr="005A75B6" w:rsidRDefault="003532EE" w:rsidP="003532EE">
            <w:pPr>
              <w:ind w:left="57" w:right="57"/>
              <w:rPr>
                <w:rFonts w:asciiTheme="minorHAnsi" w:hAnsiTheme="minorHAnsi"/>
              </w:rPr>
            </w:pPr>
            <w:r w:rsidRPr="008115DB">
              <w:rPr>
                <w:rFonts w:asciiTheme="minorHAnsi" w:hAnsiTheme="minorHAnsi"/>
              </w:rPr>
              <w:fldChar w:fldCharType="begin">
                <w:ffData>
                  <w:name w:val="Text2"/>
                  <w:enabled/>
                  <w:calcOnExit w:val="0"/>
                  <w:textInput/>
                </w:ffData>
              </w:fldChar>
            </w:r>
            <w:r w:rsidRPr="008115DB">
              <w:rPr>
                <w:rFonts w:asciiTheme="minorHAnsi" w:hAnsiTheme="minorHAnsi"/>
              </w:rPr>
              <w:instrText xml:space="preserve"> FORMTEXT </w:instrText>
            </w:r>
            <w:r w:rsidRPr="008115DB">
              <w:rPr>
                <w:rFonts w:asciiTheme="minorHAnsi" w:hAnsiTheme="minorHAnsi"/>
              </w:rPr>
            </w:r>
            <w:r w:rsidRPr="008115DB">
              <w:rPr>
                <w:rFonts w:asciiTheme="minorHAnsi" w:hAnsiTheme="minorHAnsi"/>
              </w:rPr>
              <w:fldChar w:fldCharType="separate"/>
            </w:r>
            <w:r w:rsidRPr="008115DB">
              <w:rPr>
                <w:rFonts w:asciiTheme="minorHAnsi" w:hAnsiTheme="minorHAnsi"/>
              </w:rPr>
              <w:t> </w:t>
            </w:r>
            <w:r w:rsidRPr="008115DB">
              <w:rPr>
                <w:rFonts w:asciiTheme="minorHAnsi" w:hAnsiTheme="minorHAnsi"/>
              </w:rPr>
              <w:t> </w:t>
            </w:r>
            <w:r w:rsidRPr="008115DB">
              <w:rPr>
                <w:rFonts w:asciiTheme="minorHAnsi" w:hAnsiTheme="minorHAnsi"/>
              </w:rPr>
              <w:t> </w:t>
            </w:r>
            <w:r w:rsidRPr="008115DB">
              <w:rPr>
                <w:rFonts w:asciiTheme="minorHAnsi" w:hAnsiTheme="minorHAnsi"/>
              </w:rPr>
              <w:t> </w:t>
            </w:r>
            <w:r w:rsidRPr="008115DB">
              <w:rPr>
                <w:rFonts w:asciiTheme="minorHAnsi" w:hAnsiTheme="minorHAnsi"/>
              </w:rPr>
              <w:t> </w:t>
            </w:r>
            <w:r w:rsidRPr="008115DB">
              <w:rPr>
                <w:rFonts w:asciiTheme="minorHAnsi" w:hAnsiTheme="minorHAnsi"/>
              </w:rPr>
              <w:fldChar w:fldCharType="end"/>
            </w:r>
          </w:p>
        </w:tc>
        <w:tc>
          <w:tcPr>
            <w:tcW w:w="2407" w:type="dxa"/>
            <w:tcBorders>
              <w:top w:val="single" w:sz="4" w:space="0" w:color="auto"/>
              <w:left w:val="single" w:sz="4" w:space="0" w:color="auto"/>
              <w:bottom w:val="single" w:sz="4" w:space="0" w:color="auto"/>
              <w:right w:val="single" w:sz="4" w:space="0" w:color="auto"/>
            </w:tcBorders>
          </w:tcPr>
          <w:p w:rsidR="003532EE" w:rsidRPr="005A75B6" w:rsidRDefault="003532EE" w:rsidP="003532EE">
            <w:pPr>
              <w:ind w:left="57" w:right="57"/>
              <w:rPr>
                <w:rFonts w:asciiTheme="minorHAnsi" w:hAnsiTheme="minorHAnsi"/>
              </w:rPr>
            </w:pPr>
            <w:r w:rsidRPr="008115DB">
              <w:rPr>
                <w:rFonts w:asciiTheme="minorHAnsi" w:hAnsiTheme="minorHAnsi"/>
              </w:rPr>
              <w:fldChar w:fldCharType="begin">
                <w:ffData>
                  <w:name w:val="Text2"/>
                  <w:enabled/>
                  <w:calcOnExit w:val="0"/>
                  <w:textInput/>
                </w:ffData>
              </w:fldChar>
            </w:r>
            <w:r w:rsidRPr="008115DB">
              <w:rPr>
                <w:rFonts w:asciiTheme="minorHAnsi" w:hAnsiTheme="minorHAnsi"/>
              </w:rPr>
              <w:instrText xml:space="preserve"> FORMTEXT </w:instrText>
            </w:r>
            <w:r w:rsidRPr="008115DB">
              <w:rPr>
                <w:rFonts w:asciiTheme="minorHAnsi" w:hAnsiTheme="minorHAnsi"/>
              </w:rPr>
            </w:r>
            <w:r w:rsidRPr="008115DB">
              <w:rPr>
                <w:rFonts w:asciiTheme="minorHAnsi" w:hAnsiTheme="minorHAnsi"/>
              </w:rPr>
              <w:fldChar w:fldCharType="separate"/>
            </w:r>
            <w:r w:rsidRPr="008115DB">
              <w:rPr>
                <w:rFonts w:asciiTheme="minorHAnsi" w:hAnsiTheme="minorHAnsi"/>
              </w:rPr>
              <w:t> </w:t>
            </w:r>
            <w:r w:rsidRPr="008115DB">
              <w:rPr>
                <w:rFonts w:asciiTheme="minorHAnsi" w:hAnsiTheme="minorHAnsi"/>
              </w:rPr>
              <w:t> </w:t>
            </w:r>
            <w:r w:rsidRPr="008115DB">
              <w:rPr>
                <w:rFonts w:asciiTheme="minorHAnsi" w:hAnsiTheme="minorHAnsi"/>
              </w:rPr>
              <w:t> </w:t>
            </w:r>
            <w:r w:rsidRPr="008115DB">
              <w:rPr>
                <w:rFonts w:asciiTheme="minorHAnsi" w:hAnsiTheme="minorHAnsi"/>
              </w:rPr>
              <w:t> </w:t>
            </w:r>
            <w:r w:rsidRPr="008115DB">
              <w:rPr>
                <w:rFonts w:asciiTheme="minorHAnsi" w:hAnsiTheme="minorHAnsi"/>
              </w:rPr>
              <w:t> </w:t>
            </w:r>
            <w:r w:rsidRPr="008115DB">
              <w:rPr>
                <w:rFonts w:asciiTheme="minorHAnsi" w:hAnsiTheme="minorHAnsi"/>
              </w:rPr>
              <w:fldChar w:fldCharType="end"/>
            </w:r>
          </w:p>
        </w:tc>
        <w:tc>
          <w:tcPr>
            <w:tcW w:w="2127" w:type="dxa"/>
            <w:tcBorders>
              <w:top w:val="single" w:sz="4" w:space="0" w:color="auto"/>
              <w:left w:val="single" w:sz="4" w:space="0" w:color="auto"/>
              <w:bottom w:val="single" w:sz="4" w:space="0" w:color="auto"/>
              <w:right w:val="nil"/>
            </w:tcBorders>
          </w:tcPr>
          <w:p w:rsidR="003532EE" w:rsidRPr="005A75B6" w:rsidRDefault="003532EE" w:rsidP="003532EE">
            <w:pPr>
              <w:ind w:left="57" w:right="57"/>
              <w:rPr>
                <w:rFonts w:asciiTheme="minorHAnsi" w:hAnsiTheme="minorHAnsi"/>
              </w:rPr>
            </w:pPr>
            <w:r w:rsidRPr="008115DB">
              <w:rPr>
                <w:rFonts w:asciiTheme="minorHAnsi" w:hAnsiTheme="minorHAnsi"/>
              </w:rPr>
              <w:fldChar w:fldCharType="begin">
                <w:ffData>
                  <w:name w:val="Text2"/>
                  <w:enabled/>
                  <w:calcOnExit w:val="0"/>
                  <w:textInput/>
                </w:ffData>
              </w:fldChar>
            </w:r>
            <w:r w:rsidRPr="008115DB">
              <w:rPr>
                <w:rFonts w:asciiTheme="minorHAnsi" w:hAnsiTheme="minorHAnsi"/>
              </w:rPr>
              <w:instrText xml:space="preserve"> FORMTEXT </w:instrText>
            </w:r>
            <w:r w:rsidRPr="008115DB">
              <w:rPr>
                <w:rFonts w:asciiTheme="minorHAnsi" w:hAnsiTheme="minorHAnsi"/>
              </w:rPr>
            </w:r>
            <w:r w:rsidRPr="008115DB">
              <w:rPr>
                <w:rFonts w:asciiTheme="minorHAnsi" w:hAnsiTheme="minorHAnsi"/>
              </w:rPr>
              <w:fldChar w:fldCharType="separate"/>
            </w:r>
            <w:r w:rsidRPr="008115DB">
              <w:rPr>
                <w:rFonts w:asciiTheme="minorHAnsi" w:hAnsiTheme="minorHAnsi"/>
              </w:rPr>
              <w:t> </w:t>
            </w:r>
            <w:r w:rsidRPr="008115DB">
              <w:rPr>
                <w:rFonts w:asciiTheme="minorHAnsi" w:hAnsiTheme="minorHAnsi"/>
              </w:rPr>
              <w:t> </w:t>
            </w:r>
            <w:r w:rsidRPr="008115DB">
              <w:rPr>
                <w:rFonts w:asciiTheme="minorHAnsi" w:hAnsiTheme="minorHAnsi"/>
              </w:rPr>
              <w:t> </w:t>
            </w:r>
            <w:r w:rsidRPr="008115DB">
              <w:rPr>
                <w:rFonts w:asciiTheme="minorHAnsi" w:hAnsiTheme="minorHAnsi"/>
              </w:rPr>
              <w:t> </w:t>
            </w:r>
            <w:r w:rsidRPr="008115DB">
              <w:rPr>
                <w:rFonts w:asciiTheme="minorHAnsi" w:hAnsiTheme="minorHAnsi"/>
              </w:rPr>
              <w:t> </w:t>
            </w:r>
            <w:r w:rsidRPr="008115DB">
              <w:rPr>
                <w:rFonts w:asciiTheme="minorHAnsi" w:hAnsiTheme="minorHAnsi"/>
              </w:rPr>
              <w:fldChar w:fldCharType="end"/>
            </w:r>
          </w:p>
        </w:tc>
        <w:tc>
          <w:tcPr>
            <w:tcW w:w="2764" w:type="dxa"/>
            <w:tcBorders>
              <w:top w:val="single" w:sz="4" w:space="0" w:color="auto"/>
              <w:left w:val="single" w:sz="6" w:space="0" w:color="auto"/>
              <w:bottom w:val="single" w:sz="4" w:space="0" w:color="auto"/>
              <w:right w:val="single" w:sz="4" w:space="0" w:color="auto"/>
            </w:tcBorders>
          </w:tcPr>
          <w:p w:rsidR="003532EE" w:rsidRPr="005A75B6" w:rsidRDefault="003532EE" w:rsidP="003532EE">
            <w:pPr>
              <w:ind w:left="57" w:right="57"/>
              <w:rPr>
                <w:rFonts w:asciiTheme="minorHAnsi" w:hAnsiTheme="minorHAnsi"/>
              </w:rPr>
            </w:pPr>
            <w:r w:rsidRPr="008115DB">
              <w:rPr>
                <w:rFonts w:asciiTheme="minorHAnsi" w:hAnsiTheme="minorHAnsi"/>
              </w:rPr>
              <w:fldChar w:fldCharType="begin">
                <w:ffData>
                  <w:name w:val="Text2"/>
                  <w:enabled/>
                  <w:calcOnExit w:val="0"/>
                  <w:textInput/>
                </w:ffData>
              </w:fldChar>
            </w:r>
            <w:r w:rsidRPr="008115DB">
              <w:rPr>
                <w:rFonts w:asciiTheme="minorHAnsi" w:hAnsiTheme="minorHAnsi"/>
              </w:rPr>
              <w:instrText xml:space="preserve"> FORMTEXT </w:instrText>
            </w:r>
            <w:r w:rsidRPr="008115DB">
              <w:rPr>
                <w:rFonts w:asciiTheme="minorHAnsi" w:hAnsiTheme="minorHAnsi"/>
              </w:rPr>
            </w:r>
            <w:r w:rsidRPr="008115DB">
              <w:rPr>
                <w:rFonts w:asciiTheme="minorHAnsi" w:hAnsiTheme="minorHAnsi"/>
              </w:rPr>
              <w:fldChar w:fldCharType="separate"/>
            </w:r>
            <w:r w:rsidRPr="008115DB">
              <w:rPr>
                <w:rFonts w:asciiTheme="minorHAnsi" w:hAnsiTheme="minorHAnsi"/>
              </w:rPr>
              <w:t> </w:t>
            </w:r>
            <w:r w:rsidRPr="008115DB">
              <w:rPr>
                <w:rFonts w:asciiTheme="minorHAnsi" w:hAnsiTheme="minorHAnsi"/>
              </w:rPr>
              <w:t> </w:t>
            </w:r>
            <w:r w:rsidRPr="008115DB">
              <w:rPr>
                <w:rFonts w:asciiTheme="minorHAnsi" w:hAnsiTheme="minorHAnsi"/>
              </w:rPr>
              <w:t> </w:t>
            </w:r>
            <w:r w:rsidRPr="008115DB">
              <w:rPr>
                <w:rFonts w:asciiTheme="minorHAnsi" w:hAnsiTheme="minorHAnsi"/>
              </w:rPr>
              <w:t> </w:t>
            </w:r>
            <w:r w:rsidRPr="008115DB">
              <w:rPr>
                <w:rFonts w:asciiTheme="minorHAnsi" w:hAnsiTheme="minorHAnsi"/>
              </w:rPr>
              <w:t> </w:t>
            </w:r>
            <w:r w:rsidRPr="008115DB">
              <w:rPr>
                <w:rFonts w:asciiTheme="minorHAnsi" w:hAnsiTheme="minorHAnsi"/>
              </w:rPr>
              <w:fldChar w:fldCharType="end"/>
            </w:r>
          </w:p>
        </w:tc>
      </w:tr>
    </w:tbl>
    <w:p w:rsidR="001833CE" w:rsidRDefault="001833CE" w:rsidP="00FC6798">
      <w:pPr>
        <w:rPr>
          <w:rFonts w:asciiTheme="minorHAnsi" w:hAnsiTheme="minorHAnsi"/>
          <w:b/>
        </w:rPr>
      </w:pPr>
    </w:p>
    <w:p w:rsidR="003532EE" w:rsidRDefault="003532EE" w:rsidP="00FC6798">
      <w:pPr>
        <w:rPr>
          <w:rFonts w:asciiTheme="minorHAnsi" w:hAnsiTheme="minorHAnsi"/>
          <w:b/>
        </w:rPr>
      </w:pPr>
    </w:p>
    <w:tbl>
      <w:tblPr>
        <w:tblW w:w="9406" w:type="dxa"/>
        <w:tblCellMar>
          <w:left w:w="70" w:type="dxa"/>
          <w:right w:w="70" w:type="dxa"/>
        </w:tblCellMar>
        <w:tblLook w:val="04A0" w:firstRow="1" w:lastRow="0" w:firstColumn="1" w:lastColumn="0" w:noHBand="0" w:noVBand="1"/>
      </w:tblPr>
      <w:tblGrid>
        <w:gridCol w:w="9406"/>
      </w:tblGrid>
      <w:tr w:rsidR="002E35CB" w:rsidRPr="002E35CB" w:rsidTr="007E4955">
        <w:trPr>
          <w:trHeight w:val="454"/>
          <w:tblHeader/>
        </w:trPr>
        <w:tc>
          <w:tcPr>
            <w:tcW w:w="94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2E35CB" w:rsidRPr="00390391" w:rsidRDefault="002E35CB" w:rsidP="002E35CB">
            <w:pPr>
              <w:keepNext/>
              <w:rPr>
                <w:rFonts w:asciiTheme="minorHAnsi" w:hAnsiTheme="minorHAnsi"/>
                <w:b/>
              </w:rPr>
            </w:pPr>
            <w:r>
              <w:rPr>
                <w:rFonts w:asciiTheme="minorHAnsi" w:hAnsiTheme="minorHAnsi"/>
                <w:b/>
              </w:rPr>
              <w:t>Mit folgenden Vorbereitung</w:t>
            </w:r>
            <w:r w:rsidR="00AE4982">
              <w:rPr>
                <w:rFonts w:asciiTheme="minorHAnsi" w:hAnsiTheme="minorHAnsi"/>
                <w:b/>
              </w:rPr>
              <w:t>s</w:t>
            </w:r>
            <w:r>
              <w:rPr>
                <w:rFonts w:asciiTheme="minorHAnsi" w:hAnsiTheme="minorHAnsi"/>
                <w:b/>
              </w:rPr>
              <w:t>-/Konservierungsmethoden (optional)</w:t>
            </w:r>
          </w:p>
        </w:tc>
      </w:tr>
      <w:tr w:rsidR="00FB7203" w:rsidRPr="00FB7203" w:rsidTr="00AE4982">
        <w:trPr>
          <w:trHeight w:val="340"/>
        </w:trPr>
        <w:tc>
          <w:tcPr>
            <w:tcW w:w="9406" w:type="dxa"/>
            <w:tcBorders>
              <w:top w:val="single" w:sz="4" w:space="0" w:color="auto"/>
              <w:left w:val="single" w:sz="4" w:space="0" w:color="auto"/>
              <w:bottom w:val="nil"/>
              <w:right w:val="single" w:sz="4" w:space="0" w:color="auto"/>
            </w:tcBorders>
            <w:shd w:val="clear" w:color="auto" w:fill="auto"/>
            <w:noWrap/>
            <w:vAlign w:val="center"/>
            <w:hideMark/>
          </w:tcPr>
          <w:p w:rsidR="00FB7203" w:rsidRPr="00390391" w:rsidRDefault="004160A6" w:rsidP="002E35CB">
            <w:pPr>
              <w:rPr>
                <w:rFonts w:ascii="Calibri" w:hAnsi="Calibri" w:cs="Arial"/>
              </w:rPr>
            </w:pPr>
            <w:r w:rsidRPr="00390391">
              <w:rPr>
                <w:rFonts w:asciiTheme="minorHAnsi" w:hAnsiTheme="minorHAnsi"/>
                <w:b/>
              </w:rPr>
              <w:fldChar w:fldCharType="begin">
                <w:ffData>
                  <w:name w:val=""/>
                  <w:enabled/>
                  <w:calcOnExit w:val="0"/>
                  <w:checkBox>
                    <w:sizeAuto/>
                    <w:default w:val="0"/>
                  </w:checkBox>
                </w:ffData>
              </w:fldChar>
            </w:r>
            <w:r w:rsidR="00FB7203" w:rsidRPr="0039039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390391">
              <w:rPr>
                <w:rFonts w:asciiTheme="minorHAnsi" w:hAnsiTheme="minorHAnsi"/>
                <w:b/>
              </w:rPr>
              <w:fldChar w:fldCharType="end"/>
            </w:r>
            <w:r w:rsidR="00FB7203" w:rsidRPr="00390391">
              <w:rPr>
                <w:rFonts w:asciiTheme="minorHAnsi" w:hAnsiTheme="minorHAnsi"/>
                <w:b/>
              </w:rPr>
              <w:t xml:space="preserve"> </w:t>
            </w:r>
            <w:r w:rsidR="00FB7203" w:rsidRPr="00390391">
              <w:rPr>
                <w:rFonts w:ascii="Calibri" w:hAnsi="Calibri" w:cs="Arial"/>
              </w:rPr>
              <w:t xml:space="preserve">Gewinnung von Serum gemäß </w:t>
            </w:r>
            <w:r w:rsidR="002E35CB">
              <w:rPr>
                <w:rFonts w:ascii="Calibri" w:hAnsi="Calibri" w:cs="Arial"/>
              </w:rPr>
              <w:t>Inhouse-Methode</w:t>
            </w:r>
            <w:r w:rsidR="00FB7203" w:rsidRPr="00390391">
              <w:rPr>
                <w:rFonts w:ascii="Calibri" w:hAnsi="Calibri" w:cs="Arial"/>
              </w:rPr>
              <w:t xml:space="preserve">, SOP </w:t>
            </w:r>
            <w:r w:rsidRPr="00390391">
              <w:rPr>
                <w:rFonts w:asciiTheme="minorHAnsi" w:hAnsiTheme="minorHAnsi"/>
                <w:b/>
              </w:rPr>
              <w:fldChar w:fldCharType="begin">
                <w:ffData>
                  <w:name w:val="Text37"/>
                  <w:enabled/>
                  <w:calcOnExit w:val="0"/>
                  <w:textInput/>
                </w:ffData>
              </w:fldChar>
            </w:r>
            <w:r w:rsidR="00FB7203" w:rsidRPr="00390391">
              <w:rPr>
                <w:rFonts w:asciiTheme="minorHAnsi" w:hAnsiTheme="minorHAnsi"/>
                <w:b/>
              </w:rPr>
              <w:instrText xml:space="preserve"> FORMTEXT </w:instrText>
            </w:r>
            <w:r w:rsidRPr="00390391">
              <w:rPr>
                <w:rFonts w:asciiTheme="minorHAnsi" w:hAnsiTheme="minorHAnsi"/>
                <w:b/>
              </w:rPr>
            </w:r>
            <w:r w:rsidRPr="00390391">
              <w:rPr>
                <w:rFonts w:asciiTheme="minorHAnsi" w:hAnsiTheme="minorHAnsi"/>
                <w:b/>
              </w:rPr>
              <w:fldChar w:fldCharType="separate"/>
            </w:r>
            <w:r w:rsidR="00FB7203" w:rsidRPr="00390391">
              <w:rPr>
                <w:rFonts w:asciiTheme="minorHAnsi" w:hAnsiTheme="minorHAnsi"/>
                <w:b/>
              </w:rPr>
              <w:t> </w:t>
            </w:r>
            <w:r w:rsidR="00FB7203" w:rsidRPr="00390391">
              <w:rPr>
                <w:rFonts w:asciiTheme="minorHAnsi" w:hAnsiTheme="minorHAnsi"/>
                <w:b/>
              </w:rPr>
              <w:t> </w:t>
            </w:r>
            <w:r w:rsidR="00FB7203" w:rsidRPr="00390391">
              <w:rPr>
                <w:rFonts w:asciiTheme="minorHAnsi" w:hAnsiTheme="minorHAnsi"/>
                <w:b/>
              </w:rPr>
              <w:t> </w:t>
            </w:r>
            <w:r w:rsidR="00FB7203" w:rsidRPr="00390391">
              <w:rPr>
                <w:rFonts w:asciiTheme="minorHAnsi" w:hAnsiTheme="minorHAnsi"/>
                <w:b/>
              </w:rPr>
              <w:t> </w:t>
            </w:r>
            <w:r w:rsidR="00FB7203" w:rsidRPr="00390391">
              <w:rPr>
                <w:rFonts w:asciiTheme="minorHAnsi" w:hAnsiTheme="minorHAnsi"/>
                <w:b/>
              </w:rPr>
              <w:t> </w:t>
            </w:r>
            <w:r w:rsidRPr="00390391">
              <w:rPr>
                <w:rFonts w:asciiTheme="minorHAnsi" w:hAnsiTheme="minorHAnsi"/>
                <w:b/>
              </w:rPr>
              <w:fldChar w:fldCharType="end"/>
            </w:r>
          </w:p>
        </w:tc>
      </w:tr>
      <w:tr w:rsidR="00FB7203" w:rsidRPr="00FB7203" w:rsidTr="00AE4982">
        <w:trPr>
          <w:trHeight w:val="340"/>
        </w:trPr>
        <w:tc>
          <w:tcPr>
            <w:tcW w:w="9406" w:type="dxa"/>
            <w:tcBorders>
              <w:top w:val="nil"/>
              <w:left w:val="single" w:sz="4" w:space="0" w:color="auto"/>
              <w:bottom w:val="nil"/>
              <w:right w:val="single" w:sz="4" w:space="0" w:color="auto"/>
            </w:tcBorders>
            <w:shd w:val="clear" w:color="auto" w:fill="auto"/>
            <w:noWrap/>
            <w:vAlign w:val="center"/>
            <w:hideMark/>
          </w:tcPr>
          <w:p w:rsidR="00FB7203" w:rsidRPr="00390391" w:rsidRDefault="004160A6" w:rsidP="002E35CB">
            <w:pPr>
              <w:rPr>
                <w:rFonts w:ascii="Calibri" w:hAnsi="Calibri" w:cs="Arial"/>
              </w:rPr>
            </w:pPr>
            <w:r w:rsidRPr="00390391">
              <w:rPr>
                <w:rFonts w:asciiTheme="minorHAnsi" w:hAnsiTheme="minorHAnsi"/>
                <w:b/>
              </w:rPr>
              <w:fldChar w:fldCharType="begin">
                <w:ffData>
                  <w:name w:val=""/>
                  <w:enabled/>
                  <w:calcOnExit w:val="0"/>
                  <w:checkBox>
                    <w:sizeAuto/>
                    <w:default w:val="0"/>
                  </w:checkBox>
                </w:ffData>
              </w:fldChar>
            </w:r>
            <w:r w:rsidR="00FB7203" w:rsidRPr="0039039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390391">
              <w:rPr>
                <w:rFonts w:asciiTheme="minorHAnsi" w:hAnsiTheme="minorHAnsi"/>
                <w:b/>
              </w:rPr>
              <w:fldChar w:fldCharType="end"/>
            </w:r>
            <w:r w:rsidR="00FB7203" w:rsidRPr="00390391">
              <w:rPr>
                <w:rFonts w:asciiTheme="minorHAnsi" w:hAnsiTheme="minorHAnsi"/>
                <w:b/>
              </w:rPr>
              <w:t xml:space="preserve"> </w:t>
            </w:r>
            <w:r w:rsidR="00FB7203" w:rsidRPr="00390391">
              <w:rPr>
                <w:rFonts w:ascii="Calibri" w:hAnsi="Calibri" w:cs="Arial"/>
              </w:rPr>
              <w:t xml:space="preserve">Gewinnung von Buffy-Coat gemäß </w:t>
            </w:r>
            <w:r w:rsidR="002E35CB">
              <w:rPr>
                <w:rFonts w:ascii="Calibri" w:hAnsi="Calibri" w:cs="Arial"/>
              </w:rPr>
              <w:t>Inhouse-Methode</w:t>
            </w:r>
            <w:r w:rsidR="00390391" w:rsidRPr="00390391">
              <w:rPr>
                <w:rFonts w:ascii="Calibri" w:hAnsi="Calibri" w:cs="Arial"/>
              </w:rPr>
              <w:t xml:space="preserve">, SOP </w:t>
            </w:r>
            <w:r w:rsidRPr="00390391">
              <w:rPr>
                <w:rFonts w:asciiTheme="minorHAnsi" w:hAnsiTheme="minorHAnsi"/>
                <w:b/>
              </w:rPr>
              <w:fldChar w:fldCharType="begin">
                <w:ffData>
                  <w:name w:val="Text37"/>
                  <w:enabled/>
                  <w:calcOnExit w:val="0"/>
                  <w:textInput/>
                </w:ffData>
              </w:fldChar>
            </w:r>
            <w:r w:rsidR="00390391" w:rsidRPr="00390391">
              <w:rPr>
                <w:rFonts w:asciiTheme="minorHAnsi" w:hAnsiTheme="minorHAnsi"/>
                <w:b/>
              </w:rPr>
              <w:instrText xml:space="preserve"> FORMTEXT </w:instrText>
            </w:r>
            <w:r w:rsidRPr="00390391">
              <w:rPr>
                <w:rFonts w:asciiTheme="minorHAnsi" w:hAnsiTheme="minorHAnsi"/>
                <w:b/>
              </w:rPr>
            </w:r>
            <w:r w:rsidRPr="00390391">
              <w:rPr>
                <w:rFonts w:asciiTheme="minorHAnsi" w:hAnsiTheme="minorHAnsi"/>
                <w:b/>
              </w:rPr>
              <w:fldChar w:fldCharType="separate"/>
            </w:r>
            <w:r w:rsidR="00390391" w:rsidRPr="00390391">
              <w:rPr>
                <w:rFonts w:asciiTheme="minorHAnsi" w:hAnsiTheme="minorHAnsi"/>
                <w:b/>
              </w:rPr>
              <w:t> </w:t>
            </w:r>
            <w:r w:rsidR="00390391" w:rsidRPr="00390391">
              <w:rPr>
                <w:rFonts w:asciiTheme="minorHAnsi" w:hAnsiTheme="minorHAnsi"/>
                <w:b/>
              </w:rPr>
              <w:t> </w:t>
            </w:r>
            <w:r w:rsidR="00390391" w:rsidRPr="00390391">
              <w:rPr>
                <w:rFonts w:asciiTheme="minorHAnsi" w:hAnsiTheme="minorHAnsi"/>
                <w:b/>
              </w:rPr>
              <w:t> </w:t>
            </w:r>
            <w:r w:rsidR="00390391" w:rsidRPr="00390391">
              <w:rPr>
                <w:rFonts w:asciiTheme="minorHAnsi" w:hAnsiTheme="minorHAnsi"/>
                <w:b/>
              </w:rPr>
              <w:t> </w:t>
            </w:r>
            <w:r w:rsidR="00390391" w:rsidRPr="00390391">
              <w:rPr>
                <w:rFonts w:asciiTheme="minorHAnsi" w:hAnsiTheme="minorHAnsi"/>
                <w:b/>
              </w:rPr>
              <w:t> </w:t>
            </w:r>
            <w:r w:rsidRPr="00390391">
              <w:rPr>
                <w:rFonts w:asciiTheme="minorHAnsi" w:hAnsiTheme="minorHAnsi"/>
                <w:b/>
              </w:rPr>
              <w:fldChar w:fldCharType="end"/>
            </w:r>
          </w:p>
        </w:tc>
      </w:tr>
      <w:tr w:rsidR="00FB7203" w:rsidRPr="00FB7203" w:rsidTr="00AE4982">
        <w:trPr>
          <w:trHeight w:val="340"/>
        </w:trPr>
        <w:tc>
          <w:tcPr>
            <w:tcW w:w="9406" w:type="dxa"/>
            <w:tcBorders>
              <w:top w:val="nil"/>
              <w:left w:val="single" w:sz="4" w:space="0" w:color="auto"/>
              <w:bottom w:val="nil"/>
              <w:right w:val="single" w:sz="4" w:space="0" w:color="auto"/>
            </w:tcBorders>
            <w:shd w:val="clear" w:color="auto" w:fill="auto"/>
            <w:noWrap/>
            <w:vAlign w:val="center"/>
            <w:hideMark/>
          </w:tcPr>
          <w:p w:rsidR="00FB7203" w:rsidRPr="00390391" w:rsidRDefault="004160A6" w:rsidP="002E35CB">
            <w:pPr>
              <w:rPr>
                <w:rFonts w:ascii="Calibri" w:hAnsi="Calibri" w:cs="Arial"/>
              </w:rPr>
            </w:pPr>
            <w:r w:rsidRPr="00390391">
              <w:rPr>
                <w:rFonts w:asciiTheme="minorHAnsi" w:hAnsiTheme="minorHAnsi"/>
                <w:b/>
              </w:rPr>
              <w:fldChar w:fldCharType="begin">
                <w:ffData>
                  <w:name w:val=""/>
                  <w:enabled/>
                  <w:calcOnExit w:val="0"/>
                  <w:checkBox>
                    <w:sizeAuto/>
                    <w:default w:val="0"/>
                  </w:checkBox>
                </w:ffData>
              </w:fldChar>
            </w:r>
            <w:r w:rsidR="00390391" w:rsidRPr="0039039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390391">
              <w:rPr>
                <w:rFonts w:asciiTheme="minorHAnsi" w:hAnsiTheme="minorHAnsi"/>
                <w:b/>
              </w:rPr>
              <w:fldChar w:fldCharType="end"/>
            </w:r>
            <w:r w:rsidR="00390391" w:rsidRPr="00390391">
              <w:rPr>
                <w:rFonts w:asciiTheme="minorHAnsi" w:hAnsiTheme="minorHAnsi"/>
                <w:b/>
              </w:rPr>
              <w:t xml:space="preserve"> </w:t>
            </w:r>
            <w:r w:rsidR="00FB7203" w:rsidRPr="00390391">
              <w:rPr>
                <w:rFonts w:ascii="Calibri" w:hAnsi="Calibri" w:cs="Arial"/>
              </w:rPr>
              <w:t xml:space="preserve">Gewinnung von Plasma (plättchenarm, -reich und -frei) gemäß </w:t>
            </w:r>
            <w:r w:rsidR="002E35CB">
              <w:rPr>
                <w:rFonts w:ascii="Calibri" w:hAnsi="Calibri" w:cs="Arial"/>
              </w:rPr>
              <w:t>Inhouse-Methode</w:t>
            </w:r>
            <w:r w:rsidR="00390391" w:rsidRPr="00390391">
              <w:rPr>
                <w:rFonts w:ascii="Calibri" w:hAnsi="Calibri" w:cs="Arial"/>
              </w:rPr>
              <w:t xml:space="preserve">, SOP </w:t>
            </w:r>
            <w:r w:rsidRPr="00390391">
              <w:rPr>
                <w:rFonts w:asciiTheme="minorHAnsi" w:hAnsiTheme="minorHAnsi"/>
                <w:b/>
              </w:rPr>
              <w:fldChar w:fldCharType="begin">
                <w:ffData>
                  <w:name w:val="Text37"/>
                  <w:enabled/>
                  <w:calcOnExit w:val="0"/>
                  <w:textInput/>
                </w:ffData>
              </w:fldChar>
            </w:r>
            <w:r w:rsidR="00390391" w:rsidRPr="00390391">
              <w:rPr>
                <w:rFonts w:asciiTheme="minorHAnsi" w:hAnsiTheme="minorHAnsi"/>
                <w:b/>
              </w:rPr>
              <w:instrText xml:space="preserve"> FORMTEXT </w:instrText>
            </w:r>
            <w:r w:rsidRPr="00390391">
              <w:rPr>
                <w:rFonts w:asciiTheme="minorHAnsi" w:hAnsiTheme="minorHAnsi"/>
                <w:b/>
              </w:rPr>
            </w:r>
            <w:r w:rsidRPr="00390391">
              <w:rPr>
                <w:rFonts w:asciiTheme="minorHAnsi" w:hAnsiTheme="minorHAnsi"/>
                <w:b/>
              </w:rPr>
              <w:fldChar w:fldCharType="separate"/>
            </w:r>
            <w:r w:rsidR="00390391" w:rsidRPr="00390391">
              <w:rPr>
                <w:rFonts w:asciiTheme="minorHAnsi" w:hAnsiTheme="minorHAnsi"/>
                <w:b/>
              </w:rPr>
              <w:t> </w:t>
            </w:r>
            <w:r w:rsidR="00390391" w:rsidRPr="00390391">
              <w:rPr>
                <w:rFonts w:asciiTheme="minorHAnsi" w:hAnsiTheme="minorHAnsi"/>
                <w:b/>
              </w:rPr>
              <w:t> </w:t>
            </w:r>
            <w:r w:rsidR="00390391" w:rsidRPr="00390391">
              <w:rPr>
                <w:rFonts w:asciiTheme="minorHAnsi" w:hAnsiTheme="minorHAnsi"/>
                <w:b/>
              </w:rPr>
              <w:t> </w:t>
            </w:r>
            <w:r w:rsidR="00390391" w:rsidRPr="00390391">
              <w:rPr>
                <w:rFonts w:asciiTheme="minorHAnsi" w:hAnsiTheme="minorHAnsi"/>
                <w:b/>
              </w:rPr>
              <w:t> </w:t>
            </w:r>
            <w:r w:rsidR="00390391" w:rsidRPr="00390391">
              <w:rPr>
                <w:rFonts w:asciiTheme="minorHAnsi" w:hAnsiTheme="minorHAnsi"/>
                <w:b/>
              </w:rPr>
              <w:t> </w:t>
            </w:r>
            <w:r w:rsidRPr="00390391">
              <w:rPr>
                <w:rFonts w:asciiTheme="minorHAnsi" w:hAnsiTheme="minorHAnsi"/>
                <w:b/>
              </w:rPr>
              <w:fldChar w:fldCharType="end"/>
            </w:r>
          </w:p>
        </w:tc>
      </w:tr>
      <w:tr w:rsidR="00FB7203" w:rsidRPr="00FB7203" w:rsidTr="00AE4982">
        <w:trPr>
          <w:trHeight w:val="340"/>
        </w:trPr>
        <w:tc>
          <w:tcPr>
            <w:tcW w:w="9406" w:type="dxa"/>
            <w:tcBorders>
              <w:top w:val="nil"/>
              <w:left w:val="single" w:sz="4" w:space="0" w:color="auto"/>
              <w:bottom w:val="nil"/>
              <w:right w:val="single" w:sz="4" w:space="0" w:color="auto"/>
            </w:tcBorders>
            <w:shd w:val="clear" w:color="auto" w:fill="auto"/>
            <w:noWrap/>
            <w:vAlign w:val="center"/>
            <w:hideMark/>
          </w:tcPr>
          <w:p w:rsidR="00FB7203" w:rsidRPr="00390391" w:rsidRDefault="004160A6" w:rsidP="002E35CB">
            <w:pPr>
              <w:rPr>
                <w:rFonts w:ascii="Calibri" w:hAnsi="Calibri" w:cs="Arial"/>
              </w:rPr>
            </w:pPr>
            <w:r w:rsidRPr="00390391">
              <w:rPr>
                <w:rFonts w:asciiTheme="minorHAnsi" w:hAnsiTheme="minorHAnsi"/>
                <w:b/>
              </w:rPr>
              <w:fldChar w:fldCharType="begin">
                <w:ffData>
                  <w:name w:val=""/>
                  <w:enabled/>
                  <w:calcOnExit w:val="0"/>
                  <w:checkBox>
                    <w:sizeAuto/>
                    <w:default w:val="0"/>
                  </w:checkBox>
                </w:ffData>
              </w:fldChar>
            </w:r>
            <w:r w:rsidR="00390391" w:rsidRPr="0039039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390391">
              <w:rPr>
                <w:rFonts w:asciiTheme="minorHAnsi" w:hAnsiTheme="minorHAnsi"/>
                <w:b/>
              </w:rPr>
              <w:fldChar w:fldCharType="end"/>
            </w:r>
            <w:r w:rsidR="00390391" w:rsidRPr="00390391">
              <w:rPr>
                <w:rFonts w:asciiTheme="minorHAnsi" w:hAnsiTheme="minorHAnsi"/>
                <w:b/>
              </w:rPr>
              <w:t xml:space="preserve"> </w:t>
            </w:r>
            <w:r w:rsidR="00FB7203" w:rsidRPr="00390391">
              <w:rPr>
                <w:rFonts w:ascii="Calibri" w:hAnsi="Calibri" w:cs="Arial"/>
              </w:rPr>
              <w:t>Gewinnung/Stabilisierung von Urin </w:t>
            </w:r>
          </w:p>
        </w:tc>
      </w:tr>
      <w:tr w:rsidR="00FB7203" w:rsidRPr="00FB7203" w:rsidTr="00AE4982">
        <w:trPr>
          <w:trHeight w:val="340"/>
        </w:trPr>
        <w:tc>
          <w:tcPr>
            <w:tcW w:w="9406" w:type="dxa"/>
            <w:tcBorders>
              <w:top w:val="nil"/>
              <w:left w:val="single" w:sz="4" w:space="0" w:color="auto"/>
              <w:bottom w:val="nil"/>
              <w:right w:val="single" w:sz="4" w:space="0" w:color="auto"/>
            </w:tcBorders>
            <w:shd w:val="clear" w:color="auto" w:fill="auto"/>
            <w:noWrap/>
            <w:vAlign w:val="center"/>
            <w:hideMark/>
          </w:tcPr>
          <w:p w:rsidR="00FB7203" w:rsidRPr="00390391" w:rsidRDefault="004160A6" w:rsidP="002E35CB">
            <w:pPr>
              <w:rPr>
                <w:rFonts w:ascii="Calibri" w:hAnsi="Calibri" w:cs="Arial"/>
              </w:rPr>
            </w:pPr>
            <w:r w:rsidRPr="00390391">
              <w:rPr>
                <w:rFonts w:asciiTheme="minorHAnsi" w:hAnsiTheme="minorHAnsi"/>
                <w:b/>
              </w:rPr>
              <w:fldChar w:fldCharType="begin">
                <w:ffData>
                  <w:name w:val=""/>
                  <w:enabled/>
                  <w:calcOnExit w:val="0"/>
                  <w:checkBox>
                    <w:sizeAuto/>
                    <w:default w:val="0"/>
                  </w:checkBox>
                </w:ffData>
              </w:fldChar>
            </w:r>
            <w:r w:rsidR="00390391" w:rsidRPr="0039039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390391">
              <w:rPr>
                <w:rFonts w:asciiTheme="minorHAnsi" w:hAnsiTheme="minorHAnsi"/>
                <w:b/>
              </w:rPr>
              <w:fldChar w:fldCharType="end"/>
            </w:r>
            <w:r w:rsidR="00390391" w:rsidRPr="00390391">
              <w:rPr>
                <w:rFonts w:asciiTheme="minorHAnsi" w:hAnsiTheme="minorHAnsi"/>
                <w:b/>
              </w:rPr>
              <w:t xml:space="preserve"> </w:t>
            </w:r>
            <w:r w:rsidR="00FB7203" w:rsidRPr="00390391">
              <w:rPr>
                <w:rFonts w:ascii="Calibri" w:hAnsi="Calibri" w:cs="Arial"/>
              </w:rPr>
              <w:t>Aufarbeitung von CSF, Punktate</w:t>
            </w:r>
          </w:p>
        </w:tc>
      </w:tr>
      <w:tr w:rsidR="00FB7203" w:rsidRPr="00FB7203" w:rsidTr="00AE4982">
        <w:trPr>
          <w:trHeight w:val="340"/>
        </w:trPr>
        <w:tc>
          <w:tcPr>
            <w:tcW w:w="9406" w:type="dxa"/>
            <w:tcBorders>
              <w:top w:val="nil"/>
              <w:left w:val="single" w:sz="4" w:space="0" w:color="auto"/>
              <w:bottom w:val="nil"/>
              <w:right w:val="single" w:sz="4" w:space="0" w:color="auto"/>
            </w:tcBorders>
            <w:shd w:val="clear" w:color="auto" w:fill="auto"/>
            <w:noWrap/>
            <w:vAlign w:val="center"/>
            <w:hideMark/>
          </w:tcPr>
          <w:p w:rsidR="00FB7203" w:rsidRPr="00390391" w:rsidRDefault="004160A6" w:rsidP="002E35CB">
            <w:pPr>
              <w:rPr>
                <w:rFonts w:ascii="Calibri" w:hAnsi="Calibri" w:cs="Arial"/>
              </w:rPr>
            </w:pPr>
            <w:r w:rsidRPr="00390391">
              <w:rPr>
                <w:rFonts w:asciiTheme="minorHAnsi" w:hAnsiTheme="minorHAnsi"/>
                <w:b/>
              </w:rPr>
              <w:fldChar w:fldCharType="begin">
                <w:ffData>
                  <w:name w:val=""/>
                  <w:enabled/>
                  <w:calcOnExit w:val="0"/>
                  <w:checkBox>
                    <w:sizeAuto/>
                    <w:default w:val="0"/>
                  </w:checkBox>
                </w:ffData>
              </w:fldChar>
            </w:r>
            <w:r w:rsidR="00390391" w:rsidRPr="0039039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390391">
              <w:rPr>
                <w:rFonts w:asciiTheme="minorHAnsi" w:hAnsiTheme="minorHAnsi"/>
                <w:b/>
              </w:rPr>
              <w:fldChar w:fldCharType="end"/>
            </w:r>
            <w:r w:rsidR="00390391" w:rsidRPr="00390391">
              <w:rPr>
                <w:rFonts w:asciiTheme="minorHAnsi" w:hAnsiTheme="minorHAnsi"/>
                <w:b/>
              </w:rPr>
              <w:t xml:space="preserve"> </w:t>
            </w:r>
            <w:r w:rsidR="00FB7203" w:rsidRPr="00390391">
              <w:rPr>
                <w:rFonts w:ascii="Calibri" w:hAnsi="Calibri" w:cs="Arial"/>
              </w:rPr>
              <w:t xml:space="preserve">Aliquotierung gemäß </w:t>
            </w:r>
            <w:r w:rsidR="002E35CB">
              <w:rPr>
                <w:rFonts w:ascii="Calibri" w:hAnsi="Calibri" w:cs="Arial"/>
              </w:rPr>
              <w:t>Inhouse-Methode</w:t>
            </w:r>
            <w:r w:rsidR="00390391" w:rsidRPr="00390391">
              <w:rPr>
                <w:rFonts w:ascii="Calibri" w:hAnsi="Calibri" w:cs="Arial"/>
              </w:rPr>
              <w:t xml:space="preserve">, SOP </w:t>
            </w:r>
            <w:r w:rsidRPr="00390391">
              <w:rPr>
                <w:rFonts w:asciiTheme="minorHAnsi" w:hAnsiTheme="minorHAnsi"/>
                <w:b/>
              </w:rPr>
              <w:fldChar w:fldCharType="begin">
                <w:ffData>
                  <w:name w:val="Text37"/>
                  <w:enabled/>
                  <w:calcOnExit w:val="0"/>
                  <w:textInput/>
                </w:ffData>
              </w:fldChar>
            </w:r>
            <w:r w:rsidR="00390391" w:rsidRPr="00390391">
              <w:rPr>
                <w:rFonts w:asciiTheme="minorHAnsi" w:hAnsiTheme="minorHAnsi"/>
                <w:b/>
              </w:rPr>
              <w:instrText xml:space="preserve"> FORMTEXT </w:instrText>
            </w:r>
            <w:r w:rsidRPr="00390391">
              <w:rPr>
                <w:rFonts w:asciiTheme="minorHAnsi" w:hAnsiTheme="minorHAnsi"/>
                <w:b/>
              </w:rPr>
            </w:r>
            <w:r w:rsidRPr="00390391">
              <w:rPr>
                <w:rFonts w:asciiTheme="minorHAnsi" w:hAnsiTheme="minorHAnsi"/>
                <w:b/>
              </w:rPr>
              <w:fldChar w:fldCharType="separate"/>
            </w:r>
            <w:r w:rsidR="00390391" w:rsidRPr="00390391">
              <w:rPr>
                <w:rFonts w:asciiTheme="minorHAnsi" w:hAnsiTheme="minorHAnsi"/>
                <w:b/>
              </w:rPr>
              <w:t> </w:t>
            </w:r>
            <w:r w:rsidR="00390391" w:rsidRPr="00390391">
              <w:rPr>
                <w:rFonts w:asciiTheme="minorHAnsi" w:hAnsiTheme="minorHAnsi"/>
                <w:b/>
              </w:rPr>
              <w:t> </w:t>
            </w:r>
            <w:r w:rsidR="00390391" w:rsidRPr="00390391">
              <w:rPr>
                <w:rFonts w:asciiTheme="minorHAnsi" w:hAnsiTheme="minorHAnsi"/>
                <w:b/>
              </w:rPr>
              <w:t> </w:t>
            </w:r>
            <w:r w:rsidR="00390391" w:rsidRPr="00390391">
              <w:rPr>
                <w:rFonts w:asciiTheme="minorHAnsi" w:hAnsiTheme="minorHAnsi"/>
                <w:b/>
              </w:rPr>
              <w:t> </w:t>
            </w:r>
            <w:r w:rsidR="00390391" w:rsidRPr="00390391">
              <w:rPr>
                <w:rFonts w:asciiTheme="minorHAnsi" w:hAnsiTheme="minorHAnsi"/>
                <w:b/>
              </w:rPr>
              <w:t> </w:t>
            </w:r>
            <w:r w:rsidRPr="00390391">
              <w:rPr>
                <w:rFonts w:asciiTheme="minorHAnsi" w:hAnsiTheme="minorHAnsi"/>
                <w:b/>
              </w:rPr>
              <w:fldChar w:fldCharType="end"/>
            </w:r>
          </w:p>
        </w:tc>
      </w:tr>
      <w:tr w:rsidR="00FB7203" w:rsidRPr="00FB7203" w:rsidTr="00AE4982">
        <w:trPr>
          <w:trHeight w:val="340"/>
        </w:trPr>
        <w:tc>
          <w:tcPr>
            <w:tcW w:w="9406" w:type="dxa"/>
            <w:tcBorders>
              <w:top w:val="nil"/>
              <w:left w:val="single" w:sz="4" w:space="0" w:color="auto"/>
              <w:bottom w:val="nil"/>
              <w:right w:val="single" w:sz="4" w:space="0" w:color="auto"/>
            </w:tcBorders>
            <w:shd w:val="clear" w:color="auto" w:fill="auto"/>
            <w:noWrap/>
            <w:vAlign w:val="center"/>
            <w:hideMark/>
          </w:tcPr>
          <w:p w:rsidR="00FB7203" w:rsidRPr="00390391" w:rsidRDefault="004160A6" w:rsidP="002E35CB">
            <w:pPr>
              <w:rPr>
                <w:rFonts w:ascii="Calibri" w:hAnsi="Calibri" w:cs="Arial"/>
              </w:rPr>
            </w:pPr>
            <w:r w:rsidRPr="00390391">
              <w:rPr>
                <w:rFonts w:asciiTheme="minorHAnsi" w:hAnsiTheme="minorHAnsi"/>
                <w:b/>
              </w:rPr>
              <w:fldChar w:fldCharType="begin">
                <w:ffData>
                  <w:name w:val=""/>
                  <w:enabled/>
                  <w:calcOnExit w:val="0"/>
                  <w:checkBox>
                    <w:sizeAuto/>
                    <w:default w:val="0"/>
                  </w:checkBox>
                </w:ffData>
              </w:fldChar>
            </w:r>
            <w:r w:rsidR="00390391" w:rsidRPr="0039039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390391">
              <w:rPr>
                <w:rFonts w:asciiTheme="minorHAnsi" w:hAnsiTheme="minorHAnsi"/>
                <w:b/>
              </w:rPr>
              <w:fldChar w:fldCharType="end"/>
            </w:r>
            <w:r w:rsidR="00390391" w:rsidRPr="00390391">
              <w:rPr>
                <w:rFonts w:asciiTheme="minorHAnsi" w:hAnsiTheme="minorHAnsi"/>
                <w:b/>
              </w:rPr>
              <w:t xml:space="preserve"> </w:t>
            </w:r>
            <w:r w:rsidR="00FB7203" w:rsidRPr="00390391">
              <w:rPr>
                <w:rFonts w:ascii="Calibri" w:hAnsi="Calibri" w:cs="Arial"/>
              </w:rPr>
              <w:t xml:space="preserve">Einfrieren von Geweben gemäß </w:t>
            </w:r>
            <w:r w:rsidR="002E35CB">
              <w:rPr>
                <w:rFonts w:ascii="Calibri" w:hAnsi="Calibri" w:cs="Arial"/>
              </w:rPr>
              <w:t>Inhouse-Methode</w:t>
            </w:r>
            <w:r w:rsidR="00390391" w:rsidRPr="00390391">
              <w:rPr>
                <w:rFonts w:ascii="Calibri" w:hAnsi="Calibri" w:cs="Arial"/>
              </w:rPr>
              <w:t xml:space="preserve">, SOP </w:t>
            </w:r>
            <w:r w:rsidRPr="00390391">
              <w:rPr>
                <w:rFonts w:asciiTheme="minorHAnsi" w:hAnsiTheme="minorHAnsi"/>
                <w:b/>
              </w:rPr>
              <w:fldChar w:fldCharType="begin">
                <w:ffData>
                  <w:name w:val="Text37"/>
                  <w:enabled/>
                  <w:calcOnExit w:val="0"/>
                  <w:textInput/>
                </w:ffData>
              </w:fldChar>
            </w:r>
            <w:r w:rsidR="00390391" w:rsidRPr="00390391">
              <w:rPr>
                <w:rFonts w:asciiTheme="minorHAnsi" w:hAnsiTheme="minorHAnsi"/>
                <w:b/>
              </w:rPr>
              <w:instrText xml:space="preserve"> FORMTEXT </w:instrText>
            </w:r>
            <w:r w:rsidRPr="00390391">
              <w:rPr>
                <w:rFonts w:asciiTheme="minorHAnsi" w:hAnsiTheme="minorHAnsi"/>
                <w:b/>
              </w:rPr>
            </w:r>
            <w:r w:rsidRPr="00390391">
              <w:rPr>
                <w:rFonts w:asciiTheme="minorHAnsi" w:hAnsiTheme="minorHAnsi"/>
                <w:b/>
              </w:rPr>
              <w:fldChar w:fldCharType="separate"/>
            </w:r>
            <w:r w:rsidR="00390391" w:rsidRPr="00390391">
              <w:rPr>
                <w:rFonts w:asciiTheme="minorHAnsi" w:hAnsiTheme="minorHAnsi"/>
                <w:b/>
              </w:rPr>
              <w:t> </w:t>
            </w:r>
            <w:r w:rsidR="00390391" w:rsidRPr="00390391">
              <w:rPr>
                <w:rFonts w:asciiTheme="minorHAnsi" w:hAnsiTheme="minorHAnsi"/>
                <w:b/>
              </w:rPr>
              <w:t> </w:t>
            </w:r>
            <w:r w:rsidR="00390391" w:rsidRPr="00390391">
              <w:rPr>
                <w:rFonts w:asciiTheme="minorHAnsi" w:hAnsiTheme="minorHAnsi"/>
                <w:b/>
              </w:rPr>
              <w:t> </w:t>
            </w:r>
            <w:r w:rsidR="00390391" w:rsidRPr="00390391">
              <w:rPr>
                <w:rFonts w:asciiTheme="minorHAnsi" w:hAnsiTheme="minorHAnsi"/>
                <w:b/>
              </w:rPr>
              <w:t> </w:t>
            </w:r>
            <w:r w:rsidR="00390391" w:rsidRPr="00390391">
              <w:rPr>
                <w:rFonts w:asciiTheme="minorHAnsi" w:hAnsiTheme="minorHAnsi"/>
                <w:b/>
              </w:rPr>
              <w:t> </w:t>
            </w:r>
            <w:r w:rsidRPr="00390391">
              <w:rPr>
                <w:rFonts w:asciiTheme="minorHAnsi" w:hAnsiTheme="minorHAnsi"/>
                <w:b/>
              </w:rPr>
              <w:fldChar w:fldCharType="end"/>
            </w:r>
          </w:p>
        </w:tc>
      </w:tr>
      <w:tr w:rsidR="00FB7203" w:rsidRPr="00FB7203" w:rsidTr="00AE4982">
        <w:trPr>
          <w:trHeight w:val="340"/>
        </w:trPr>
        <w:tc>
          <w:tcPr>
            <w:tcW w:w="9406" w:type="dxa"/>
            <w:tcBorders>
              <w:top w:val="nil"/>
              <w:left w:val="single" w:sz="4" w:space="0" w:color="auto"/>
              <w:bottom w:val="nil"/>
              <w:right w:val="single" w:sz="4" w:space="0" w:color="auto"/>
            </w:tcBorders>
            <w:shd w:val="clear" w:color="auto" w:fill="auto"/>
            <w:noWrap/>
            <w:vAlign w:val="center"/>
            <w:hideMark/>
          </w:tcPr>
          <w:p w:rsidR="00FB7203" w:rsidRPr="00390391" w:rsidRDefault="004160A6" w:rsidP="002E35CB">
            <w:pPr>
              <w:rPr>
                <w:rFonts w:ascii="Calibri" w:hAnsi="Calibri" w:cs="Arial"/>
              </w:rPr>
            </w:pPr>
            <w:r w:rsidRPr="00390391">
              <w:rPr>
                <w:rFonts w:asciiTheme="minorHAnsi" w:hAnsiTheme="minorHAnsi"/>
                <w:b/>
              </w:rPr>
              <w:fldChar w:fldCharType="begin">
                <w:ffData>
                  <w:name w:val=""/>
                  <w:enabled/>
                  <w:calcOnExit w:val="0"/>
                  <w:checkBox>
                    <w:sizeAuto/>
                    <w:default w:val="0"/>
                  </w:checkBox>
                </w:ffData>
              </w:fldChar>
            </w:r>
            <w:r w:rsidR="00390391" w:rsidRPr="0039039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390391">
              <w:rPr>
                <w:rFonts w:asciiTheme="minorHAnsi" w:hAnsiTheme="minorHAnsi"/>
                <w:b/>
              </w:rPr>
              <w:fldChar w:fldCharType="end"/>
            </w:r>
            <w:r w:rsidR="00390391" w:rsidRPr="00390391">
              <w:rPr>
                <w:rFonts w:asciiTheme="minorHAnsi" w:hAnsiTheme="minorHAnsi"/>
                <w:b/>
              </w:rPr>
              <w:t xml:space="preserve"> </w:t>
            </w:r>
            <w:r w:rsidR="00FB7203" w:rsidRPr="00390391">
              <w:rPr>
                <w:rFonts w:ascii="Calibri" w:hAnsi="Calibri" w:cs="Arial"/>
              </w:rPr>
              <w:t xml:space="preserve">Formalinfixierung gemäß </w:t>
            </w:r>
            <w:r w:rsidR="002E35CB">
              <w:rPr>
                <w:rFonts w:ascii="Calibri" w:hAnsi="Calibri" w:cs="Arial"/>
              </w:rPr>
              <w:t>Inhouse-Methode</w:t>
            </w:r>
            <w:r w:rsidR="00390391" w:rsidRPr="00390391">
              <w:rPr>
                <w:rFonts w:ascii="Calibri" w:hAnsi="Calibri" w:cs="Arial"/>
              </w:rPr>
              <w:t xml:space="preserve">, SOP </w:t>
            </w:r>
            <w:r w:rsidRPr="00390391">
              <w:rPr>
                <w:rFonts w:asciiTheme="minorHAnsi" w:hAnsiTheme="minorHAnsi"/>
                <w:b/>
              </w:rPr>
              <w:fldChar w:fldCharType="begin">
                <w:ffData>
                  <w:name w:val="Text37"/>
                  <w:enabled/>
                  <w:calcOnExit w:val="0"/>
                  <w:textInput/>
                </w:ffData>
              </w:fldChar>
            </w:r>
            <w:r w:rsidR="00390391" w:rsidRPr="00390391">
              <w:rPr>
                <w:rFonts w:asciiTheme="minorHAnsi" w:hAnsiTheme="minorHAnsi"/>
                <w:b/>
              </w:rPr>
              <w:instrText xml:space="preserve"> FORMTEXT </w:instrText>
            </w:r>
            <w:r w:rsidRPr="00390391">
              <w:rPr>
                <w:rFonts w:asciiTheme="minorHAnsi" w:hAnsiTheme="minorHAnsi"/>
                <w:b/>
              </w:rPr>
            </w:r>
            <w:r w:rsidRPr="00390391">
              <w:rPr>
                <w:rFonts w:asciiTheme="minorHAnsi" w:hAnsiTheme="minorHAnsi"/>
                <w:b/>
              </w:rPr>
              <w:fldChar w:fldCharType="separate"/>
            </w:r>
            <w:r w:rsidR="00390391" w:rsidRPr="00390391">
              <w:rPr>
                <w:rFonts w:asciiTheme="minorHAnsi" w:hAnsiTheme="minorHAnsi"/>
                <w:b/>
              </w:rPr>
              <w:t> </w:t>
            </w:r>
            <w:r w:rsidR="00390391" w:rsidRPr="00390391">
              <w:rPr>
                <w:rFonts w:asciiTheme="minorHAnsi" w:hAnsiTheme="minorHAnsi"/>
                <w:b/>
              </w:rPr>
              <w:t> </w:t>
            </w:r>
            <w:r w:rsidR="00390391" w:rsidRPr="00390391">
              <w:rPr>
                <w:rFonts w:asciiTheme="minorHAnsi" w:hAnsiTheme="minorHAnsi"/>
                <w:b/>
              </w:rPr>
              <w:t> </w:t>
            </w:r>
            <w:r w:rsidR="00390391" w:rsidRPr="00390391">
              <w:rPr>
                <w:rFonts w:asciiTheme="minorHAnsi" w:hAnsiTheme="minorHAnsi"/>
                <w:b/>
              </w:rPr>
              <w:t> </w:t>
            </w:r>
            <w:r w:rsidR="00390391" w:rsidRPr="00390391">
              <w:rPr>
                <w:rFonts w:asciiTheme="minorHAnsi" w:hAnsiTheme="minorHAnsi"/>
                <w:b/>
              </w:rPr>
              <w:t> </w:t>
            </w:r>
            <w:r w:rsidRPr="00390391">
              <w:rPr>
                <w:rFonts w:asciiTheme="minorHAnsi" w:hAnsiTheme="minorHAnsi"/>
                <w:b/>
              </w:rPr>
              <w:fldChar w:fldCharType="end"/>
            </w:r>
          </w:p>
        </w:tc>
      </w:tr>
      <w:tr w:rsidR="00FB7203" w:rsidRPr="00FB7203" w:rsidTr="00AE4982">
        <w:trPr>
          <w:trHeight w:val="340"/>
        </w:trPr>
        <w:tc>
          <w:tcPr>
            <w:tcW w:w="9406" w:type="dxa"/>
            <w:tcBorders>
              <w:top w:val="nil"/>
              <w:left w:val="single" w:sz="4" w:space="0" w:color="auto"/>
              <w:bottom w:val="nil"/>
              <w:right w:val="single" w:sz="4" w:space="0" w:color="auto"/>
            </w:tcBorders>
            <w:shd w:val="clear" w:color="auto" w:fill="auto"/>
            <w:noWrap/>
            <w:vAlign w:val="center"/>
            <w:hideMark/>
          </w:tcPr>
          <w:p w:rsidR="00FB7203" w:rsidRPr="00390391" w:rsidRDefault="004160A6" w:rsidP="002E35CB">
            <w:pPr>
              <w:rPr>
                <w:rFonts w:ascii="Calibri" w:hAnsi="Calibri" w:cs="Arial"/>
              </w:rPr>
            </w:pPr>
            <w:r w:rsidRPr="00390391">
              <w:rPr>
                <w:rFonts w:asciiTheme="minorHAnsi" w:hAnsiTheme="minorHAnsi"/>
                <w:b/>
              </w:rPr>
              <w:fldChar w:fldCharType="begin">
                <w:ffData>
                  <w:name w:val=""/>
                  <w:enabled/>
                  <w:calcOnExit w:val="0"/>
                  <w:checkBox>
                    <w:sizeAuto/>
                    <w:default w:val="0"/>
                  </w:checkBox>
                </w:ffData>
              </w:fldChar>
            </w:r>
            <w:r w:rsidR="00390391" w:rsidRPr="0039039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390391">
              <w:rPr>
                <w:rFonts w:asciiTheme="minorHAnsi" w:hAnsiTheme="minorHAnsi"/>
                <w:b/>
              </w:rPr>
              <w:fldChar w:fldCharType="end"/>
            </w:r>
            <w:r w:rsidR="00390391" w:rsidRPr="00390391">
              <w:rPr>
                <w:rFonts w:asciiTheme="minorHAnsi" w:hAnsiTheme="minorHAnsi"/>
                <w:b/>
              </w:rPr>
              <w:t xml:space="preserve"> </w:t>
            </w:r>
            <w:r w:rsidR="00FB7203" w:rsidRPr="00390391">
              <w:rPr>
                <w:rFonts w:ascii="Calibri" w:hAnsi="Calibri" w:cs="Arial"/>
              </w:rPr>
              <w:t>Stabilisierung von Gewebe zur RNA-Extraktion gemäß Herstellerangaben</w:t>
            </w:r>
          </w:p>
        </w:tc>
      </w:tr>
      <w:tr w:rsidR="00FB7203" w:rsidRPr="00FB7203" w:rsidTr="00AE4982">
        <w:trPr>
          <w:trHeight w:val="340"/>
        </w:trPr>
        <w:tc>
          <w:tcPr>
            <w:tcW w:w="9406" w:type="dxa"/>
            <w:tcBorders>
              <w:top w:val="nil"/>
              <w:left w:val="single" w:sz="4" w:space="0" w:color="auto"/>
              <w:bottom w:val="nil"/>
              <w:right w:val="single" w:sz="4" w:space="0" w:color="auto"/>
            </w:tcBorders>
            <w:shd w:val="clear" w:color="auto" w:fill="auto"/>
            <w:noWrap/>
            <w:vAlign w:val="center"/>
            <w:hideMark/>
          </w:tcPr>
          <w:p w:rsidR="00FB7203" w:rsidRPr="00390391" w:rsidRDefault="004160A6" w:rsidP="002E35CB">
            <w:pPr>
              <w:rPr>
                <w:rFonts w:ascii="Calibri" w:hAnsi="Calibri" w:cs="Arial"/>
              </w:rPr>
            </w:pPr>
            <w:r w:rsidRPr="00390391">
              <w:rPr>
                <w:rFonts w:asciiTheme="minorHAnsi" w:hAnsiTheme="minorHAnsi"/>
                <w:b/>
              </w:rPr>
              <w:fldChar w:fldCharType="begin">
                <w:ffData>
                  <w:name w:val=""/>
                  <w:enabled/>
                  <w:calcOnExit w:val="0"/>
                  <w:checkBox>
                    <w:sizeAuto/>
                    <w:default w:val="0"/>
                  </w:checkBox>
                </w:ffData>
              </w:fldChar>
            </w:r>
            <w:r w:rsidR="00390391" w:rsidRPr="0039039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390391">
              <w:rPr>
                <w:rFonts w:asciiTheme="minorHAnsi" w:hAnsiTheme="minorHAnsi"/>
                <w:b/>
              </w:rPr>
              <w:fldChar w:fldCharType="end"/>
            </w:r>
            <w:r w:rsidR="00390391" w:rsidRPr="00390391">
              <w:rPr>
                <w:rFonts w:asciiTheme="minorHAnsi" w:hAnsiTheme="minorHAnsi"/>
                <w:b/>
              </w:rPr>
              <w:t xml:space="preserve"> </w:t>
            </w:r>
            <w:r w:rsidR="00FB7203" w:rsidRPr="00390391">
              <w:rPr>
                <w:rFonts w:ascii="Calibri" w:hAnsi="Calibri" w:cs="Arial"/>
              </w:rPr>
              <w:t>DNA-Extraktion aus Körperflüssigkeiten gemäß Herstellerangaben</w:t>
            </w:r>
          </w:p>
        </w:tc>
      </w:tr>
      <w:tr w:rsidR="00FB7203" w:rsidRPr="00FB7203" w:rsidTr="00AE4982">
        <w:trPr>
          <w:trHeight w:val="340"/>
        </w:trPr>
        <w:tc>
          <w:tcPr>
            <w:tcW w:w="9406" w:type="dxa"/>
            <w:tcBorders>
              <w:top w:val="nil"/>
              <w:left w:val="single" w:sz="4" w:space="0" w:color="auto"/>
              <w:bottom w:val="nil"/>
              <w:right w:val="single" w:sz="4" w:space="0" w:color="auto"/>
            </w:tcBorders>
            <w:shd w:val="clear" w:color="auto" w:fill="auto"/>
            <w:noWrap/>
            <w:vAlign w:val="center"/>
            <w:hideMark/>
          </w:tcPr>
          <w:p w:rsidR="00FB7203" w:rsidRPr="00390391" w:rsidRDefault="004160A6" w:rsidP="002E35CB">
            <w:pPr>
              <w:rPr>
                <w:rFonts w:ascii="Calibri" w:hAnsi="Calibri" w:cs="Arial"/>
              </w:rPr>
            </w:pPr>
            <w:r w:rsidRPr="00390391">
              <w:rPr>
                <w:rFonts w:asciiTheme="minorHAnsi" w:hAnsiTheme="minorHAnsi"/>
                <w:b/>
              </w:rPr>
              <w:fldChar w:fldCharType="begin">
                <w:ffData>
                  <w:name w:val=""/>
                  <w:enabled/>
                  <w:calcOnExit w:val="0"/>
                  <w:checkBox>
                    <w:sizeAuto/>
                    <w:default w:val="0"/>
                  </w:checkBox>
                </w:ffData>
              </w:fldChar>
            </w:r>
            <w:r w:rsidR="00390391" w:rsidRPr="0039039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390391">
              <w:rPr>
                <w:rFonts w:asciiTheme="minorHAnsi" w:hAnsiTheme="minorHAnsi"/>
                <w:b/>
              </w:rPr>
              <w:fldChar w:fldCharType="end"/>
            </w:r>
            <w:r w:rsidR="00390391" w:rsidRPr="00390391">
              <w:rPr>
                <w:rFonts w:asciiTheme="minorHAnsi" w:hAnsiTheme="minorHAnsi"/>
                <w:b/>
              </w:rPr>
              <w:t xml:space="preserve"> </w:t>
            </w:r>
            <w:r w:rsidR="00FB7203" w:rsidRPr="00390391">
              <w:rPr>
                <w:rFonts w:ascii="Calibri" w:hAnsi="Calibri" w:cs="Arial"/>
              </w:rPr>
              <w:t>DNA-Extraktion aus gefrorenem Gewebe gemäß Herstellerangaben</w:t>
            </w:r>
          </w:p>
        </w:tc>
      </w:tr>
      <w:tr w:rsidR="00FB7203" w:rsidRPr="00FB7203" w:rsidTr="00AE4982">
        <w:trPr>
          <w:trHeight w:val="340"/>
        </w:trPr>
        <w:tc>
          <w:tcPr>
            <w:tcW w:w="9406" w:type="dxa"/>
            <w:tcBorders>
              <w:top w:val="nil"/>
              <w:left w:val="single" w:sz="4" w:space="0" w:color="auto"/>
              <w:bottom w:val="nil"/>
              <w:right w:val="single" w:sz="4" w:space="0" w:color="auto"/>
            </w:tcBorders>
            <w:shd w:val="clear" w:color="auto" w:fill="auto"/>
            <w:noWrap/>
            <w:vAlign w:val="center"/>
            <w:hideMark/>
          </w:tcPr>
          <w:p w:rsidR="00FB7203" w:rsidRPr="00390391" w:rsidRDefault="004160A6" w:rsidP="002E35CB">
            <w:pPr>
              <w:rPr>
                <w:rFonts w:ascii="Calibri" w:hAnsi="Calibri" w:cs="Arial"/>
              </w:rPr>
            </w:pPr>
            <w:r w:rsidRPr="00390391">
              <w:rPr>
                <w:rFonts w:asciiTheme="minorHAnsi" w:hAnsiTheme="minorHAnsi"/>
                <w:b/>
              </w:rPr>
              <w:fldChar w:fldCharType="begin">
                <w:ffData>
                  <w:name w:val=""/>
                  <w:enabled/>
                  <w:calcOnExit w:val="0"/>
                  <w:checkBox>
                    <w:sizeAuto/>
                    <w:default w:val="0"/>
                  </w:checkBox>
                </w:ffData>
              </w:fldChar>
            </w:r>
            <w:r w:rsidR="00390391" w:rsidRPr="0039039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390391">
              <w:rPr>
                <w:rFonts w:asciiTheme="minorHAnsi" w:hAnsiTheme="minorHAnsi"/>
                <w:b/>
              </w:rPr>
              <w:fldChar w:fldCharType="end"/>
            </w:r>
            <w:r w:rsidR="00390391" w:rsidRPr="00390391">
              <w:rPr>
                <w:rFonts w:asciiTheme="minorHAnsi" w:hAnsiTheme="minorHAnsi"/>
                <w:b/>
              </w:rPr>
              <w:t xml:space="preserve"> </w:t>
            </w:r>
            <w:r w:rsidR="00FB7203" w:rsidRPr="00390391">
              <w:rPr>
                <w:rFonts w:ascii="Calibri" w:hAnsi="Calibri" w:cs="Arial"/>
              </w:rPr>
              <w:t>DNA-Extraktion aus FFPE-Gewebe gemäß Herstellerangaben</w:t>
            </w:r>
          </w:p>
        </w:tc>
      </w:tr>
      <w:tr w:rsidR="00FB7203" w:rsidRPr="00FB7203" w:rsidTr="00AE4982">
        <w:trPr>
          <w:trHeight w:val="340"/>
        </w:trPr>
        <w:tc>
          <w:tcPr>
            <w:tcW w:w="9406" w:type="dxa"/>
            <w:tcBorders>
              <w:top w:val="nil"/>
              <w:left w:val="single" w:sz="4" w:space="0" w:color="auto"/>
              <w:bottom w:val="nil"/>
              <w:right w:val="single" w:sz="4" w:space="0" w:color="auto"/>
            </w:tcBorders>
            <w:shd w:val="clear" w:color="auto" w:fill="auto"/>
            <w:noWrap/>
            <w:vAlign w:val="center"/>
            <w:hideMark/>
          </w:tcPr>
          <w:p w:rsidR="00FB7203" w:rsidRPr="00390391" w:rsidRDefault="004160A6" w:rsidP="002E35CB">
            <w:pPr>
              <w:rPr>
                <w:rFonts w:ascii="Calibri" w:hAnsi="Calibri" w:cs="Arial"/>
              </w:rPr>
            </w:pPr>
            <w:r w:rsidRPr="00390391">
              <w:rPr>
                <w:rFonts w:asciiTheme="minorHAnsi" w:hAnsiTheme="minorHAnsi"/>
                <w:b/>
              </w:rPr>
              <w:fldChar w:fldCharType="begin">
                <w:ffData>
                  <w:name w:val=""/>
                  <w:enabled/>
                  <w:calcOnExit w:val="0"/>
                  <w:checkBox>
                    <w:sizeAuto/>
                    <w:default w:val="0"/>
                  </w:checkBox>
                </w:ffData>
              </w:fldChar>
            </w:r>
            <w:r w:rsidR="00390391" w:rsidRPr="0039039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390391">
              <w:rPr>
                <w:rFonts w:asciiTheme="minorHAnsi" w:hAnsiTheme="minorHAnsi"/>
                <w:b/>
              </w:rPr>
              <w:fldChar w:fldCharType="end"/>
            </w:r>
            <w:r w:rsidR="00390391" w:rsidRPr="00390391">
              <w:rPr>
                <w:rFonts w:asciiTheme="minorHAnsi" w:hAnsiTheme="minorHAnsi"/>
                <w:b/>
              </w:rPr>
              <w:t xml:space="preserve"> </w:t>
            </w:r>
            <w:r w:rsidR="00FB7203" w:rsidRPr="00390391">
              <w:rPr>
                <w:rFonts w:ascii="Calibri" w:hAnsi="Calibri" w:cs="Arial"/>
              </w:rPr>
              <w:t>RNA-Extraktion aus Körperflüssigkeiten gemäß Herstellerangaben</w:t>
            </w:r>
          </w:p>
        </w:tc>
      </w:tr>
      <w:tr w:rsidR="00FB7203" w:rsidRPr="00FB7203" w:rsidTr="00AE4982">
        <w:trPr>
          <w:trHeight w:val="340"/>
        </w:trPr>
        <w:tc>
          <w:tcPr>
            <w:tcW w:w="9406" w:type="dxa"/>
            <w:tcBorders>
              <w:top w:val="nil"/>
              <w:left w:val="single" w:sz="4" w:space="0" w:color="auto"/>
              <w:bottom w:val="nil"/>
              <w:right w:val="single" w:sz="4" w:space="0" w:color="auto"/>
            </w:tcBorders>
            <w:shd w:val="clear" w:color="auto" w:fill="auto"/>
            <w:noWrap/>
            <w:vAlign w:val="center"/>
            <w:hideMark/>
          </w:tcPr>
          <w:p w:rsidR="00FB7203" w:rsidRPr="00390391" w:rsidRDefault="004160A6" w:rsidP="002E35CB">
            <w:pPr>
              <w:rPr>
                <w:rFonts w:ascii="Calibri" w:hAnsi="Calibri" w:cs="Arial"/>
              </w:rPr>
            </w:pPr>
            <w:r w:rsidRPr="00390391">
              <w:rPr>
                <w:rFonts w:asciiTheme="minorHAnsi" w:hAnsiTheme="minorHAnsi"/>
                <w:b/>
              </w:rPr>
              <w:fldChar w:fldCharType="begin">
                <w:ffData>
                  <w:name w:val=""/>
                  <w:enabled/>
                  <w:calcOnExit w:val="0"/>
                  <w:checkBox>
                    <w:sizeAuto/>
                    <w:default w:val="0"/>
                  </w:checkBox>
                </w:ffData>
              </w:fldChar>
            </w:r>
            <w:r w:rsidR="00390391" w:rsidRPr="0039039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390391">
              <w:rPr>
                <w:rFonts w:asciiTheme="minorHAnsi" w:hAnsiTheme="minorHAnsi"/>
                <w:b/>
              </w:rPr>
              <w:fldChar w:fldCharType="end"/>
            </w:r>
            <w:r w:rsidR="00390391" w:rsidRPr="00390391">
              <w:rPr>
                <w:rFonts w:asciiTheme="minorHAnsi" w:hAnsiTheme="minorHAnsi"/>
                <w:b/>
              </w:rPr>
              <w:t xml:space="preserve"> </w:t>
            </w:r>
            <w:r w:rsidR="00FB7203" w:rsidRPr="00390391">
              <w:rPr>
                <w:rFonts w:ascii="Calibri" w:hAnsi="Calibri" w:cs="Arial"/>
              </w:rPr>
              <w:t>RNA-Extraktion aus gefrorenem Gewebe gemäß Herstellerangaben</w:t>
            </w:r>
          </w:p>
        </w:tc>
      </w:tr>
      <w:tr w:rsidR="00FB7203" w:rsidRPr="00FB7203" w:rsidTr="00AE4982">
        <w:trPr>
          <w:trHeight w:val="340"/>
        </w:trPr>
        <w:tc>
          <w:tcPr>
            <w:tcW w:w="9406" w:type="dxa"/>
            <w:tcBorders>
              <w:top w:val="nil"/>
              <w:left w:val="single" w:sz="4" w:space="0" w:color="auto"/>
              <w:bottom w:val="nil"/>
              <w:right w:val="single" w:sz="4" w:space="0" w:color="auto"/>
            </w:tcBorders>
            <w:shd w:val="clear" w:color="auto" w:fill="auto"/>
            <w:noWrap/>
            <w:vAlign w:val="center"/>
            <w:hideMark/>
          </w:tcPr>
          <w:p w:rsidR="00FB7203" w:rsidRPr="00390391" w:rsidRDefault="004160A6" w:rsidP="002E35CB">
            <w:pPr>
              <w:rPr>
                <w:rFonts w:ascii="Calibri" w:hAnsi="Calibri" w:cs="Arial"/>
              </w:rPr>
            </w:pPr>
            <w:r w:rsidRPr="00390391">
              <w:rPr>
                <w:rFonts w:asciiTheme="minorHAnsi" w:hAnsiTheme="minorHAnsi"/>
                <w:b/>
              </w:rPr>
              <w:fldChar w:fldCharType="begin">
                <w:ffData>
                  <w:name w:val=""/>
                  <w:enabled/>
                  <w:calcOnExit w:val="0"/>
                  <w:checkBox>
                    <w:sizeAuto/>
                    <w:default w:val="0"/>
                  </w:checkBox>
                </w:ffData>
              </w:fldChar>
            </w:r>
            <w:r w:rsidR="00390391" w:rsidRPr="0039039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390391">
              <w:rPr>
                <w:rFonts w:asciiTheme="minorHAnsi" w:hAnsiTheme="minorHAnsi"/>
                <w:b/>
              </w:rPr>
              <w:fldChar w:fldCharType="end"/>
            </w:r>
            <w:r w:rsidR="00390391" w:rsidRPr="00390391">
              <w:rPr>
                <w:rFonts w:asciiTheme="minorHAnsi" w:hAnsiTheme="minorHAnsi"/>
                <w:b/>
              </w:rPr>
              <w:t xml:space="preserve"> </w:t>
            </w:r>
            <w:r w:rsidR="00FB7203" w:rsidRPr="00390391">
              <w:rPr>
                <w:rFonts w:ascii="Calibri" w:hAnsi="Calibri" w:cs="Arial"/>
              </w:rPr>
              <w:t>RNA-Extraktion aus FFPE-Gewebe gemäß Herstellerangaben</w:t>
            </w:r>
          </w:p>
        </w:tc>
      </w:tr>
      <w:tr w:rsidR="00FB7203" w:rsidRPr="00FB7203" w:rsidTr="00AE4982">
        <w:trPr>
          <w:trHeight w:val="340"/>
        </w:trPr>
        <w:tc>
          <w:tcPr>
            <w:tcW w:w="9406" w:type="dxa"/>
            <w:tcBorders>
              <w:top w:val="nil"/>
              <w:left w:val="single" w:sz="4" w:space="0" w:color="auto"/>
              <w:bottom w:val="nil"/>
              <w:right w:val="single" w:sz="4" w:space="0" w:color="auto"/>
            </w:tcBorders>
            <w:shd w:val="clear" w:color="auto" w:fill="auto"/>
            <w:noWrap/>
            <w:vAlign w:val="center"/>
            <w:hideMark/>
          </w:tcPr>
          <w:p w:rsidR="00FB7203" w:rsidRPr="00390391" w:rsidRDefault="004160A6" w:rsidP="002E35CB">
            <w:pPr>
              <w:rPr>
                <w:rFonts w:ascii="Calibri" w:hAnsi="Calibri" w:cs="Arial"/>
              </w:rPr>
            </w:pPr>
            <w:r w:rsidRPr="00390391">
              <w:rPr>
                <w:rFonts w:asciiTheme="minorHAnsi" w:hAnsiTheme="minorHAnsi"/>
                <w:b/>
              </w:rPr>
              <w:fldChar w:fldCharType="begin">
                <w:ffData>
                  <w:name w:val=""/>
                  <w:enabled/>
                  <w:calcOnExit w:val="0"/>
                  <w:checkBox>
                    <w:sizeAuto/>
                    <w:default w:val="0"/>
                  </w:checkBox>
                </w:ffData>
              </w:fldChar>
            </w:r>
            <w:r w:rsidR="00390391" w:rsidRPr="0039039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390391">
              <w:rPr>
                <w:rFonts w:asciiTheme="minorHAnsi" w:hAnsiTheme="minorHAnsi"/>
                <w:b/>
              </w:rPr>
              <w:fldChar w:fldCharType="end"/>
            </w:r>
            <w:r w:rsidR="00390391" w:rsidRPr="00390391">
              <w:rPr>
                <w:rFonts w:asciiTheme="minorHAnsi" w:hAnsiTheme="minorHAnsi"/>
                <w:b/>
              </w:rPr>
              <w:t xml:space="preserve"> </w:t>
            </w:r>
            <w:r w:rsidR="00FB7203" w:rsidRPr="00390391">
              <w:rPr>
                <w:rFonts w:ascii="Calibri" w:hAnsi="Calibri" w:cs="Arial"/>
              </w:rPr>
              <w:t>Proteinisolation aus Körperflüssigkeiten gemäß Herstellerangaben</w:t>
            </w:r>
          </w:p>
        </w:tc>
      </w:tr>
      <w:tr w:rsidR="00FB7203" w:rsidRPr="00FB7203" w:rsidTr="003532EE">
        <w:trPr>
          <w:trHeight w:val="340"/>
        </w:trPr>
        <w:tc>
          <w:tcPr>
            <w:tcW w:w="9406" w:type="dxa"/>
            <w:tcBorders>
              <w:top w:val="nil"/>
              <w:left w:val="single" w:sz="4" w:space="0" w:color="auto"/>
              <w:right w:val="single" w:sz="4" w:space="0" w:color="auto"/>
            </w:tcBorders>
            <w:shd w:val="clear" w:color="auto" w:fill="auto"/>
            <w:noWrap/>
            <w:vAlign w:val="center"/>
            <w:hideMark/>
          </w:tcPr>
          <w:p w:rsidR="00FB7203" w:rsidRPr="00390391" w:rsidRDefault="004160A6" w:rsidP="002E35CB">
            <w:pPr>
              <w:rPr>
                <w:rFonts w:ascii="Calibri" w:hAnsi="Calibri" w:cs="Arial"/>
              </w:rPr>
            </w:pPr>
            <w:r w:rsidRPr="00390391">
              <w:rPr>
                <w:rFonts w:asciiTheme="minorHAnsi" w:hAnsiTheme="minorHAnsi"/>
                <w:b/>
              </w:rPr>
              <w:fldChar w:fldCharType="begin">
                <w:ffData>
                  <w:name w:val=""/>
                  <w:enabled/>
                  <w:calcOnExit w:val="0"/>
                  <w:checkBox>
                    <w:sizeAuto/>
                    <w:default w:val="0"/>
                  </w:checkBox>
                </w:ffData>
              </w:fldChar>
            </w:r>
            <w:r w:rsidR="00390391" w:rsidRPr="0039039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390391">
              <w:rPr>
                <w:rFonts w:asciiTheme="minorHAnsi" w:hAnsiTheme="minorHAnsi"/>
                <w:b/>
              </w:rPr>
              <w:fldChar w:fldCharType="end"/>
            </w:r>
            <w:r w:rsidR="00390391" w:rsidRPr="00390391">
              <w:rPr>
                <w:rFonts w:asciiTheme="minorHAnsi" w:hAnsiTheme="minorHAnsi"/>
                <w:b/>
              </w:rPr>
              <w:t xml:space="preserve"> </w:t>
            </w:r>
            <w:r w:rsidR="00FB7203" w:rsidRPr="00390391">
              <w:rPr>
                <w:rFonts w:ascii="Calibri" w:hAnsi="Calibri" w:cs="Arial"/>
              </w:rPr>
              <w:t>Proteinisolation aus gefrorenem Gewebe gemäß Herstellerangaben</w:t>
            </w:r>
          </w:p>
        </w:tc>
      </w:tr>
      <w:tr w:rsidR="00FB7203" w:rsidRPr="00FB7203" w:rsidTr="003532EE">
        <w:trPr>
          <w:trHeight w:val="340"/>
        </w:trPr>
        <w:tc>
          <w:tcPr>
            <w:tcW w:w="9406" w:type="dxa"/>
            <w:tcBorders>
              <w:top w:val="nil"/>
              <w:left w:val="single" w:sz="4" w:space="0" w:color="auto"/>
              <w:bottom w:val="single" w:sz="4" w:space="0" w:color="auto"/>
              <w:right w:val="single" w:sz="4" w:space="0" w:color="auto"/>
            </w:tcBorders>
            <w:shd w:val="clear" w:color="auto" w:fill="auto"/>
            <w:noWrap/>
            <w:vAlign w:val="center"/>
            <w:hideMark/>
          </w:tcPr>
          <w:p w:rsidR="00FB7203" w:rsidRPr="00390391" w:rsidRDefault="004160A6" w:rsidP="002E35CB">
            <w:pPr>
              <w:rPr>
                <w:rFonts w:ascii="Calibri" w:hAnsi="Calibri" w:cs="Arial"/>
              </w:rPr>
            </w:pPr>
            <w:r w:rsidRPr="00390391">
              <w:rPr>
                <w:rFonts w:asciiTheme="minorHAnsi" w:hAnsiTheme="minorHAnsi"/>
                <w:b/>
              </w:rPr>
              <w:fldChar w:fldCharType="begin">
                <w:ffData>
                  <w:name w:val=""/>
                  <w:enabled/>
                  <w:calcOnExit w:val="0"/>
                  <w:checkBox>
                    <w:sizeAuto/>
                    <w:default w:val="0"/>
                  </w:checkBox>
                </w:ffData>
              </w:fldChar>
            </w:r>
            <w:r w:rsidR="00390391" w:rsidRPr="0039039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390391">
              <w:rPr>
                <w:rFonts w:asciiTheme="minorHAnsi" w:hAnsiTheme="minorHAnsi"/>
                <w:b/>
              </w:rPr>
              <w:fldChar w:fldCharType="end"/>
            </w:r>
            <w:r w:rsidR="00390391" w:rsidRPr="00390391">
              <w:rPr>
                <w:rFonts w:asciiTheme="minorHAnsi" w:hAnsiTheme="minorHAnsi"/>
                <w:b/>
              </w:rPr>
              <w:t xml:space="preserve"> </w:t>
            </w:r>
            <w:r w:rsidR="00FB7203" w:rsidRPr="00390391">
              <w:rPr>
                <w:rFonts w:ascii="Calibri" w:hAnsi="Calibri" w:cs="Arial"/>
              </w:rPr>
              <w:t>Proteinisolation aus FFPE-Gewebe gemäß Herstellerangaben</w:t>
            </w:r>
          </w:p>
        </w:tc>
      </w:tr>
      <w:tr w:rsidR="00FB7203" w:rsidRPr="00FB7203" w:rsidTr="003532EE">
        <w:trPr>
          <w:trHeight w:val="340"/>
        </w:trPr>
        <w:tc>
          <w:tcPr>
            <w:tcW w:w="9406" w:type="dxa"/>
            <w:tcBorders>
              <w:top w:val="single" w:sz="4" w:space="0" w:color="auto"/>
              <w:left w:val="single" w:sz="4" w:space="0" w:color="auto"/>
              <w:right w:val="single" w:sz="4" w:space="0" w:color="auto"/>
            </w:tcBorders>
            <w:shd w:val="clear" w:color="auto" w:fill="auto"/>
            <w:noWrap/>
            <w:vAlign w:val="center"/>
            <w:hideMark/>
          </w:tcPr>
          <w:p w:rsidR="00FB7203" w:rsidRPr="00390391" w:rsidRDefault="004160A6" w:rsidP="002E35CB">
            <w:pPr>
              <w:rPr>
                <w:rFonts w:ascii="Calibri" w:hAnsi="Calibri" w:cs="Arial"/>
              </w:rPr>
            </w:pPr>
            <w:r w:rsidRPr="00390391">
              <w:rPr>
                <w:rFonts w:asciiTheme="minorHAnsi" w:hAnsiTheme="minorHAnsi"/>
                <w:b/>
              </w:rPr>
              <w:fldChar w:fldCharType="begin">
                <w:ffData>
                  <w:name w:val=""/>
                  <w:enabled/>
                  <w:calcOnExit w:val="0"/>
                  <w:checkBox>
                    <w:sizeAuto/>
                    <w:default w:val="0"/>
                  </w:checkBox>
                </w:ffData>
              </w:fldChar>
            </w:r>
            <w:r w:rsidR="00390391" w:rsidRPr="0039039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390391">
              <w:rPr>
                <w:rFonts w:asciiTheme="minorHAnsi" w:hAnsiTheme="minorHAnsi"/>
                <w:b/>
              </w:rPr>
              <w:fldChar w:fldCharType="end"/>
            </w:r>
            <w:r w:rsidR="00390391" w:rsidRPr="00390391">
              <w:rPr>
                <w:rFonts w:asciiTheme="minorHAnsi" w:hAnsiTheme="minorHAnsi"/>
                <w:b/>
              </w:rPr>
              <w:t xml:space="preserve"> </w:t>
            </w:r>
            <w:r w:rsidR="00FB7203" w:rsidRPr="00390391">
              <w:rPr>
                <w:rFonts w:ascii="Calibri" w:hAnsi="Calibri" w:cs="Arial"/>
              </w:rPr>
              <w:t>Verarbeitung von FFPE-Gewebe zur Herstellung von RNA gemäß DIN EN ISO 20166-1</w:t>
            </w:r>
          </w:p>
        </w:tc>
      </w:tr>
      <w:tr w:rsidR="00FB7203" w:rsidRPr="00FB7203" w:rsidTr="003532EE">
        <w:trPr>
          <w:trHeight w:val="340"/>
        </w:trPr>
        <w:tc>
          <w:tcPr>
            <w:tcW w:w="9406" w:type="dxa"/>
            <w:tcBorders>
              <w:top w:val="nil"/>
              <w:left w:val="single" w:sz="4" w:space="0" w:color="auto"/>
              <w:right w:val="single" w:sz="4" w:space="0" w:color="auto"/>
            </w:tcBorders>
            <w:shd w:val="clear" w:color="auto" w:fill="auto"/>
            <w:noWrap/>
            <w:vAlign w:val="center"/>
            <w:hideMark/>
          </w:tcPr>
          <w:p w:rsidR="00FB7203" w:rsidRPr="00390391" w:rsidRDefault="004160A6" w:rsidP="002E35CB">
            <w:pPr>
              <w:rPr>
                <w:rFonts w:ascii="Calibri" w:hAnsi="Calibri" w:cs="Arial"/>
              </w:rPr>
            </w:pPr>
            <w:r w:rsidRPr="00390391">
              <w:rPr>
                <w:rFonts w:asciiTheme="minorHAnsi" w:hAnsiTheme="minorHAnsi"/>
                <w:b/>
              </w:rPr>
              <w:lastRenderedPageBreak/>
              <w:fldChar w:fldCharType="begin">
                <w:ffData>
                  <w:name w:val=""/>
                  <w:enabled/>
                  <w:calcOnExit w:val="0"/>
                  <w:checkBox>
                    <w:sizeAuto/>
                    <w:default w:val="0"/>
                  </w:checkBox>
                </w:ffData>
              </w:fldChar>
            </w:r>
            <w:r w:rsidR="00390391" w:rsidRPr="0039039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390391">
              <w:rPr>
                <w:rFonts w:asciiTheme="minorHAnsi" w:hAnsiTheme="minorHAnsi"/>
                <w:b/>
              </w:rPr>
              <w:fldChar w:fldCharType="end"/>
            </w:r>
            <w:r w:rsidR="00390391" w:rsidRPr="00390391">
              <w:rPr>
                <w:rFonts w:asciiTheme="minorHAnsi" w:hAnsiTheme="minorHAnsi"/>
                <w:b/>
              </w:rPr>
              <w:t xml:space="preserve"> </w:t>
            </w:r>
            <w:r w:rsidR="00FB7203" w:rsidRPr="00390391">
              <w:rPr>
                <w:rFonts w:ascii="Calibri" w:hAnsi="Calibri" w:cs="Arial"/>
              </w:rPr>
              <w:t>Verarbeitung von FFPE-Gewebe zur Herstellung von Proteinen gemäß DIN EN ISO 20166-2</w:t>
            </w:r>
          </w:p>
        </w:tc>
      </w:tr>
      <w:tr w:rsidR="00FB7203" w:rsidRPr="00FB7203" w:rsidTr="003532EE">
        <w:trPr>
          <w:trHeight w:val="340"/>
        </w:trPr>
        <w:tc>
          <w:tcPr>
            <w:tcW w:w="9406" w:type="dxa"/>
            <w:tcBorders>
              <w:left w:val="single" w:sz="4" w:space="0" w:color="auto"/>
              <w:right w:val="single" w:sz="4" w:space="0" w:color="auto"/>
            </w:tcBorders>
            <w:shd w:val="clear" w:color="auto" w:fill="auto"/>
            <w:noWrap/>
            <w:vAlign w:val="center"/>
            <w:hideMark/>
          </w:tcPr>
          <w:p w:rsidR="00FB7203" w:rsidRPr="00390391" w:rsidRDefault="004160A6" w:rsidP="002E35CB">
            <w:pPr>
              <w:rPr>
                <w:rFonts w:ascii="Calibri" w:hAnsi="Calibri" w:cs="Arial"/>
              </w:rPr>
            </w:pPr>
            <w:r w:rsidRPr="00390391">
              <w:rPr>
                <w:rFonts w:asciiTheme="minorHAnsi" w:hAnsiTheme="minorHAnsi"/>
                <w:b/>
              </w:rPr>
              <w:fldChar w:fldCharType="begin">
                <w:ffData>
                  <w:name w:val=""/>
                  <w:enabled/>
                  <w:calcOnExit w:val="0"/>
                  <w:checkBox>
                    <w:sizeAuto/>
                    <w:default w:val="0"/>
                  </w:checkBox>
                </w:ffData>
              </w:fldChar>
            </w:r>
            <w:r w:rsidR="00390391" w:rsidRPr="0039039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390391">
              <w:rPr>
                <w:rFonts w:asciiTheme="minorHAnsi" w:hAnsiTheme="minorHAnsi"/>
                <w:b/>
              </w:rPr>
              <w:fldChar w:fldCharType="end"/>
            </w:r>
            <w:r w:rsidR="00390391" w:rsidRPr="00390391">
              <w:rPr>
                <w:rFonts w:asciiTheme="minorHAnsi" w:hAnsiTheme="minorHAnsi"/>
                <w:b/>
              </w:rPr>
              <w:t xml:space="preserve"> </w:t>
            </w:r>
            <w:r w:rsidR="00FB7203" w:rsidRPr="00390391">
              <w:rPr>
                <w:rFonts w:ascii="Calibri" w:hAnsi="Calibri" w:cs="Arial"/>
              </w:rPr>
              <w:t>Verarbeitung von FFPE-Gewebe zur Herstellung von DNA gemäß DIN EN ISO 20166-3</w:t>
            </w:r>
          </w:p>
        </w:tc>
      </w:tr>
      <w:tr w:rsidR="00FB7203" w:rsidRPr="00FB7203" w:rsidTr="003532EE">
        <w:trPr>
          <w:trHeight w:val="340"/>
        </w:trPr>
        <w:tc>
          <w:tcPr>
            <w:tcW w:w="9406" w:type="dxa"/>
            <w:tcBorders>
              <w:top w:val="nil"/>
              <w:left w:val="single" w:sz="4" w:space="0" w:color="auto"/>
              <w:right w:val="single" w:sz="4" w:space="0" w:color="auto"/>
            </w:tcBorders>
            <w:shd w:val="clear" w:color="auto" w:fill="auto"/>
            <w:noWrap/>
            <w:vAlign w:val="center"/>
            <w:hideMark/>
          </w:tcPr>
          <w:p w:rsidR="00FB7203" w:rsidRPr="00390391" w:rsidRDefault="004160A6" w:rsidP="002E35CB">
            <w:pPr>
              <w:rPr>
                <w:rFonts w:ascii="Calibri" w:hAnsi="Calibri" w:cs="Arial"/>
              </w:rPr>
            </w:pPr>
            <w:r w:rsidRPr="00390391">
              <w:rPr>
                <w:rFonts w:asciiTheme="minorHAnsi" w:hAnsiTheme="minorHAnsi"/>
                <w:b/>
              </w:rPr>
              <w:fldChar w:fldCharType="begin">
                <w:ffData>
                  <w:name w:val=""/>
                  <w:enabled/>
                  <w:calcOnExit w:val="0"/>
                  <w:checkBox>
                    <w:sizeAuto/>
                    <w:default w:val="0"/>
                  </w:checkBox>
                </w:ffData>
              </w:fldChar>
            </w:r>
            <w:r w:rsidR="00390391" w:rsidRPr="0039039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390391">
              <w:rPr>
                <w:rFonts w:asciiTheme="minorHAnsi" w:hAnsiTheme="minorHAnsi"/>
                <w:b/>
              </w:rPr>
              <w:fldChar w:fldCharType="end"/>
            </w:r>
            <w:r w:rsidR="00390391" w:rsidRPr="00390391">
              <w:rPr>
                <w:rFonts w:asciiTheme="minorHAnsi" w:hAnsiTheme="minorHAnsi"/>
                <w:b/>
              </w:rPr>
              <w:t xml:space="preserve"> </w:t>
            </w:r>
            <w:r w:rsidR="00FB7203" w:rsidRPr="00390391">
              <w:rPr>
                <w:rFonts w:ascii="Calibri" w:hAnsi="Calibri" w:cs="Arial"/>
              </w:rPr>
              <w:t>Verarbeitung von schockgefrorenem Gewebe zur Herstellung von RNA gemäß DIN EN ISO 20184-1</w:t>
            </w:r>
          </w:p>
        </w:tc>
      </w:tr>
      <w:tr w:rsidR="00FB7203" w:rsidRPr="00FB7203" w:rsidTr="003532EE">
        <w:trPr>
          <w:trHeight w:val="340"/>
        </w:trPr>
        <w:tc>
          <w:tcPr>
            <w:tcW w:w="9406" w:type="dxa"/>
            <w:tcBorders>
              <w:left w:val="single" w:sz="4" w:space="0" w:color="auto"/>
              <w:bottom w:val="nil"/>
              <w:right w:val="single" w:sz="4" w:space="0" w:color="auto"/>
            </w:tcBorders>
            <w:shd w:val="clear" w:color="auto" w:fill="auto"/>
            <w:noWrap/>
            <w:vAlign w:val="center"/>
            <w:hideMark/>
          </w:tcPr>
          <w:p w:rsidR="00FB7203" w:rsidRPr="00390391" w:rsidRDefault="004160A6" w:rsidP="002E35CB">
            <w:pPr>
              <w:rPr>
                <w:rFonts w:ascii="Calibri" w:hAnsi="Calibri" w:cs="Arial"/>
              </w:rPr>
            </w:pPr>
            <w:r w:rsidRPr="00390391">
              <w:rPr>
                <w:rFonts w:asciiTheme="minorHAnsi" w:hAnsiTheme="minorHAnsi"/>
                <w:b/>
              </w:rPr>
              <w:fldChar w:fldCharType="begin">
                <w:ffData>
                  <w:name w:val=""/>
                  <w:enabled/>
                  <w:calcOnExit w:val="0"/>
                  <w:checkBox>
                    <w:sizeAuto/>
                    <w:default w:val="0"/>
                  </w:checkBox>
                </w:ffData>
              </w:fldChar>
            </w:r>
            <w:r w:rsidR="00390391" w:rsidRPr="0039039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390391">
              <w:rPr>
                <w:rFonts w:asciiTheme="minorHAnsi" w:hAnsiTheme="minorHAnsi"/>
                <w:b/>
              </w:rPr>
              <w:fldChar w:fldCharType="end"/>
            </w:r>
            <w:r w:rsidR="00390391" w:rsidRPr="00390391">
              <w:rPr>
                <w:rFonts w:asciiTheme="minorHAnsi" w:hAnsiTheme="minorHAnsi"/>
                <w:b/>
              </w:rPr>
              <w:t xml:space="preserve"> </w:t>
            </w:r>
            <w:r w:rsidR="00FB7203" w:rsidRPr="00390391">
              <w:rPr>
                <w:rFonts w:ascii="Calibri" w:hAnsi="Calibri" w:cs="Arial"/>
              </w:rPr>
              <w:t>Verarbeitung von schockgefrorenem Gewebe zur Herstellung von Proteinen gemäß DIN EN ISO 20184-2</w:t>
            </w:r>
          </w:p>
        </w:tc>
      </w:tr>
      <w:tr w:rsidR="00FB7203" w:rsidRPr="00FB7203" w:rsidTr="00AE4982">
        <w:trPr>
          <w:trHeight w:val="340"/>
        </w:trPr>
        <w:tc>
          <w:tcPr>
            <w:tcW w:w="9406" w:type="dxa"/>
            <w:tcBorders>
              <w:top w:val="nil"/>
              <w:left w:val="single" w:sz="4" w:space="0" w:color="auto"/>
              <w:bottom w:val="nil"/>
              <w:right w:val="single" w:sz="4" w:space="0" w:color="auto"/>
            </w:tcBorders>
            <w:shd w:val="clear" w:color="auto" w:fill="auto"/>
            <w:noWrap/>
            <w:vAlign w:val="center"/>
            <w:hideMark/>
          </w:tcPr>
          <w:p w:rsidR="00FB7203" w:rsidRPr="00390391" w:rsidRDefault="004160A6" w:rsidP="002E35CB">
            <w:pPr>
              <w:rPr>
                <w:rFonts w:ascii="Calibri" w:hAnsi="Calibri" w:cs="Arial"/>
              </w:rPr>
            </w:pPr>
            <w:r w:rsidRPr="00390391">
              <w:rPr>
                <w:rFonts w:asciiTheme="minorHAnsi" w:hAnsiTheme="minorHAnsi"/>
                <w:b/>
              </w:rPr>
              <w:fldChar w:fldCharType="begin">
                <w:ffData>
                  <w:name w:val=""/>
                  <w:enabled/>
                  <w:calcOnExit w:val="0"/>
                  <w:checkBox>
                    <w:sizeAuto/>
                    <w:default w:val="0"/>
                  </w:checkBox>
                </w:ffData>
              </w:fldChar>
            </w:r>
            <w:r w:rsidR="00390391" w:rsidRPr="0039039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390391">
              <w:rPr>
                <w:rFonts w:asciiTheme="minorHAnsi" w:hAnsiTheme="minorHAnsi"/>
                <w:b/>
              </w:rPr>
              <w:fldChar w:fldCharType="end"/>
            </w:r>
            <w:r w:rsidR="00390391" w:rsidRPr="00390391">
              <w:rPr>
                <w:rFonts w:asciiTheme="minorHAnsi" w:hAnsiTheme="minorHAnsi"/>
                <w:b/>
              </w:rPr>
              <w:t xml:space="preserve"> </w:t>
            </w:r>
            <w:r w:rsidR="00FB7203" w:rsidRPr="00390391">
              <w:rPr>
                <w:rFonts w:ascii="Calibri" w:hAnsi="Calibri" w:cs="Arial"/>
              </w:rPr>
              <w:t>Verarbeitung von schockgefrorenem Gewebe zur Herstellung von DNA gemäß DIN CEN/TS 16826-3</w:t>
            </w:r>
          </w:p>
        </w:tc>
      </w:tr>
      <w:tr w:rsidR="00FB7203" w:rsidRPr="00FB7203" w:rsidTr="00AE4982">
        <w:trPr>
          <w:trHeight w:val="340"/>
        </w:trPr>
        <w:tc>
          <w:tcPr>
            <w:tcW w:w="9406" w:type="dxa"/>
            <w:tcBorders>
              <w:top w:val="nil"/>
              <w:left w:val="single" w:sz="4" w:space="0" w:color="auto"/>
              <w:bottom w:val="nil"/>
              <w:right w:val="single" w:sz="4" w:space="0" w:color="auto"/>
            </w:tcBorders>
            <w:shd w:val="clear" w:color="auto" w:fill="auto"/>
            <w:noWrap/>
            <w:vAlign w:val="center"/>
            <w:hideMark/>
          </w:tcPr>
          <w:p w:rsidR="00FB7203" w:rsidRPr="00390391" w:rsidRDefault="004160A6" w:rsidP="002E35CB">
            <w:pPr>
              <w:rPr>
                <w:rFonts w:ascii="Calibri" w:hAnsi="Calibri" w:cs="Arial"/>
              </w:rPr>
            </w:pPr>
            <w:r w:rsidRPr="00390391">
              <w:rPr>
                <w:rFonts w:asciiTheme="minorHAnsi" w:hAnsiTheme="minorHAnsi"/>
                <w:b/>
              </w:rPr>
              <w:fldChar w:fldCharType="begin">
                <w:ffData>
                  <w:name w:val=""/>
                  <w:enabled/>
                  <w:calcOnExit w:val="0"/>
                  <w:checkBox>
                    <w:sizeAuto/>
                    <w:default w:val="0"/>
                  </w:checkBox>
                </w:ffData>
              </w:fldChar>
            </w:r>
            <w:r w:rsidR="00390391" w:rsidRPr="0039039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390391">
              <w:rPr>
                <w:rFonts w:asciiTheme="minorHAnsi" w:hAnsiTheme="minorHAnsi"/>
                <w:b/>
              </w:rPr>
              <w:fldChar w:fldCharType="end"/>
            </w:r>
            <w:r w:rsidR="00390391" w:rsidRPr="00390391">
              <w:rPr>
                <w:rFonts w:asciiTheme="minorHAnsi" w:hAnsiTheme="minorHAnsi"/>
                <w:b/>
              </w:rPr>
              <w:t xml:space="preserve"> </w:t>
            </w:r>
            <w:r w:rsidR="00FB7203" w:rsidRPr="00390391">
              <w:rPr>
                <w:rFonts w:ascii="Calibri" w:hAnsi="Calibri" w:cs="Arial"/>
              </w:rPr>
              <w:t>Verarbeitung von venösem Vollblut zur Herstellung von zellulärer RNA gemäß DIN EN ISO 20186-1 (Entwurf)</w:t>
            </w:r>
          </w:p>
        </w:tc>
      </w:tr>
      <w:tr w:rsidR="00FB7203" w:rsidRPr="00FB7203" w:rsidTr="00AE4982">
        <w:trPr>
          <w:trHeight w:val="340"/>
        </w:trPr>
        <w:tc>
          <w:tcPr>
            <w:tcW w:w="9406" w:type="dxa"/>
            <w:tcBorders>
              <w:top w:val="nil"/>
              <w:left w:val="single" w:sz="4" w:space="0" w:color="auto"/>
              <w:bottom w:val="nil"/>
              <w:right w:val="single" w:sz="4" w:space="0" w:color="auto"/>
            </w:tcBorders>
            <w:shd w:val="clear" w:color="auto" w:fill="auto"/>
            <w:noWrap/>
            <w:vAlign w:val="center"/>
            <w:hideMark/>
          </w:tcPr>
          <w:p w:rsidR="00FB7203" w:rsidRPr="00390391" w:rsidRDefault="004160A6" w:rsidP="003532EE">
            <w:pPr>
              <w:spacing w:before="60"/>
              <w:ind w:left="284" w:hanging="284"/>
              <w:rPr>
                <w:rFonts w:ascii="Calibri" w:hAnsi="Calibri" w:cs="Arial"/>
              </w:rPr>
            </w:pPr>
            <w:r w:rsidRPr="00390391">
              <w:rPr>
                <w:rFonts w:asciiTheme="minorHAnsi" w:hAnsiTheme="minorHAnsi"/>
                <w:b/>
              </w:rPr>
              <w:fldChar w:fldCharType="begin">
                <w:ffData>
                  <w:name w:val=""/>
                  <w:enabled/>
                  <w:calcOnExit w:val="0"/>
                  <w:checkBox>
                    <w:sizeAuto/>
                    <w:default w:val="0"/>
                  </w:checkBox>
                </w:ffData>
              </w:fldChar>
            </w:r>
            <w:r w:rsidR="00390391" w:rsidRPr="0039039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390391">
              <w:rPr>
                <w:rFonts w:asciiTheme="minorHAnsi" w:hAnsiTheme="minorHAnsi"/>
                <w:b/>
              </w:rPr>
              <w:fldChar w:fldCharType="end"/>
            </w:r>
            <w:r w:rsidR="00390391" w:rsidRPr="00390391">
              <w:rPr>
                <w:rFonts w:asciiTheme="minorHAnsi" w:hAnsiTheme="minorHAnsi"/>
                <w:b/>
              </w:rPr>
              <w:t xml:space="preserve"> </w:t>
            </w:r>
            <w:r w:rsidR="00FB7203" w:rsidRPr="00390391">
              <w:rPr>
                <w:rFonts w:ascii="Calibri" w:hAnsi="Calibri" w:cs="Arial"/>
              </w:rPr>
              <w:t>Verarbeitung von venösem Vollblut zur Herstellung von genomischer DNA gem</w:t>
            </w:r>
            <w:r w:rsidR="003532EE">
              <w:rPr>
                <w:rFonts w:ascii="Calibri" w:hAnsi="Calibri" w:cs="Arial"/>
              </w:rPr>
              <w:t>.</w:t>
            </w:r>
            <w:r w:rsidR="00FB7203" w:rsidRPr="00390391">
              <w:rPr>
                <w:rFonts w:ascii="Calibri" w:hAnsi="Calibri" w:cs="Arial"/>
              </w:rPr>
              <w:t xml:space="preserve"> DIN EN ISO 20186-2 (Entwurf)</w:t>
            </w:r>
          </w:p>
        </w:tc>
      </w:tr>
      <w:tr w:rsidR="00FB7203" w:rsidRPr="00FB7203" w:rsidTr="00AE4982">
        <w:trPr>
          <w:trHeight w:val="340"/>
        </w:trPr>
        <w:tc>
          <w:tcPr>
            <w:tcW w:w="9406" w:type="dxa"/>
            <w:tcBorders>
              <w:top w:val="nil"/>
              <w:left w:val="single" w:sz="4" w:space="0" w:color="auto"/>
              <w:bottom w:val="nil"/>
              <w:right w:val="single" w:sz="4" w:space="0" w:color="auto"/>
            </w:tcBorders>
            <w:shd w:val="clear" w:color="auto" w:fill="auto"/>
            <w:noWrap/>
            <w:vAlign w:val="center"/>
            <w:hideMark/>
          </w:tcPr>
          <w:p w:rsidR="00FB7203" w:rsidRPr="00390391" w:rsidRDefault="004160A6" w:rsidP="00964675">
            <w:pPr>
              <w:spacing w:before="60"/>
              <w:ind w:left="284" w:hanging="284"/>
              <w:rPr>
                <w:rFonts w:ascii="Calibri" w:hAnsi="Calibri" w:cs="Arial"/>
              </w:rPr>
            </w:pPr>
            <w:r w:rsidRPr="00390391">
              <w:rPr>
                <w:rFonts w:asciiTheme="minorHAnsi" w:hAnsiTheme="minorHAnsi"/>
                <w:b/>
              </w:rPr>
              <w:fldChar w:fldCharType="begin">
                <w:ffData>
                  <w:name w:val=""/>
                  <w:enabled/>
                  <w:calcOnExit w:val="0"/>
                  <w:checkBox>
                    <w:sizeAuto/>
                    <w:default w:val="0"/>
                  </w:checkBox>
                </w:ffData>
              </w:fldChar>
            </w:r>
            <w:r w:rsidR="00390391" w:rsidRPr="0039039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390391">
              <w:rPr>
                <w:rFonts w:asciiTheme="minorHAnsi" w:hAnsiTheme="minorHAnsi"/>
                <w:b/>
              </w:rPr>
              <w:fldChar w:fldCharType="end"/>
            </w:r>
            <w:r w:rsidR="00390391" w:rsidRPr="00390391">
              <w:rPr>
                <w:rFonts w:asciiTheme="minorHAnsi" w:hAnsiTheme="minorHAnsi"/>
                <w:b/>
              </w:rPr>
              <w:t xml:space="preserve"> </w:t>
            </w:r>
            <w:r w:rsidR="00FB7203" w:rsidRPr="00390391">
              <w:rPr>
                <w:rFonts w:ascii="Calibri" w:hAnsi="Calibri" w:cs="Arial"/>
              </w:rPr>
              <w:t xml:space="preserve">Verarbeitung von venösem Vollblut zur Herstellung von zirkulierender zellfreier DNA aus Plasma </w:t>
            </w:r>
            <w:r w:rsidR="00964675">
              <w:rPr>
                <w:rFonts w:ascii="Calibri" w:hAnsi="Calibri" w:cs="Arial"/>
              </w:rPr>
              <w:br/>
            </w:r>
            <w:r w:rsidR="00FB7203" w:rsidRPr="00390391">
              <w:rPr>
                <w:rFonts w:ascii="Calibri" w:hAnsi="Calibri" w:cs="Arial"/>
              </w:rPr>
              <w:t>gemäß DIN EN ISO 20186-3 (Entwurf)</w:t>
            </w:r>
          </w:p>
        </w:tc>
      </w:tr>
      <w:tr w:rsidR="00FB7203" w:rsidRPr="00FB7203" w:rsidTr="00AE4982">
        <w:trPr>
          <w:trHeight w:val="340"/>
        </w:trPr>
        <w:tc>
          <w:tcPr>
            <w:tcW w:w="9406" w:type="dxa"/>
            <w:tcBorders>
              <w:top w:val="nil"/>
              <w:left w:val="single" w:sz="4" w:space="0" w:color="auto"/>
              <w:bottom w:val="nil"/>
              <w:right w:val="single" w:sz="4" w:space="0" w:color="auto"/>
            </w:tcBorders>
            <w:shd w:val="clear" w:color="auto" w:fill="auto"/>
            <w:noWrap/>
            <w:vAlign w:val="center"/>
            <w:hideMark/>
          </w:tcPr>
          <w:p w:rsidR="00FB7203" w:rsidRPr="00390391" w:rsidRDefault="004160A6" w:rsidP="002E35CB">
            <w:pPr>
              <w:rPr>
                <w:rFonts w:ascii="Calibri" w:hAnsi="Calibri" w:cs="Arial"/>
              </w:rPr>
            </w:pPr>
            <w:r w:rsidRPr="00390391">
              <w:rPr>
                <w:rFonts w:asciiTheme="minorHAnsi" w:hAnsiTheme="minorHAnsi"/>
                <w:b/>
              </w:rPr>
              <w:fldChar w:fldCharType="begin">
                <w:ffData>
                  <w:name w:val=""/>
                  <w:enabled/>
                  <w:calcOnExit w:val="0"/>
                  <w:checkBox>
                    <w:sizeAuto/>
                    <w:default w:val="0"/>
                  </w:checkBox>
                </w:ffData>
              </w:fldChar>
            </w:r>
            <w:r w:rsidR="00390391" w:rsidRPr="0039039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390391">
              <w:rPr>
                <w:rFonts w:asciiTheme="minorHAnsi" w:hAnsiTheme="minorHAnsi"/>
                <w:b/>
              </w:rPr>
              <w:fldChar w:fldCharType="end"/>
            </w:r>
            <w:r w:rsidR="00390391" w:rsidRPr="00390391">
              <w:rPr>
                <w:rFonts w:asciiTheme="minorHAnsi" w:hAnsiTheme="minorHAnsi"/>
                <w:b/>
              </w:rPr>
              <w:t xml:space="preserve"> </w:t>
            </w:r>
            <w:r w:rsidR="00FB7203" w:rsidRPr="00390391">
              <w:rPr>
                <w:rFonts w:ascii="Calibri" w:hAnsi="Calibri" w:cs="Arial"/>
              </w:rPr>
              <w:t xml:space="preserve">Einfrieren von Körperflüssigkeiten gemäß </w:t>
            </w:r>
            <w:r w:rsidR="002E35CB">
              <w:rPr>
                <w:rFonts w:ascii="Calibri" w:hAnsi="Calibri" w:cs="Arial"/>
              </w:rPr>
              <w:t>Inhouse-Methode</w:t>
            </w:r>
            <w:r w:rsidR="00390391" w:rsidRPr="00390391">
              <w:rPr>
                <w:rFonts w:ascii="Calibri" w:hAnsi="Calibri" w:cs="Arial"/>
              </w:rPr>
              <w:t xml:space="preserve">, SOP </w:t>
            </w:r>
            <w:r w:rsidRPr="00390391">
              <w:rPr>
                <w:rFonts w:asciiTheme="minorHAnsi" w:hAnsiTheme="minorHAnsi"/>
                <w:b/>
              </w:rPr>
              <w:fldChar w:fldCharType="begin">
                <w:ffData>
                  <w:name w:val="Text37"/>
                  <w:enabled/>
                  <w:calcOnExit w:val="0"/>
                  <w:textInput/>
                </w:ffData>
              </w:fldChar>
            </w:r>
            <w:r w:rsidR="00390391" w:rsidRPr="00390391">
              <w:rPr>
                <w:rFonts w:asciiTheme="minorHAnsi" w:hAnsiTheme="minorHAnsi"/>
                <w:b/>
              </w:rPr>
              <w:instrText xml:space="preserve"> FORMTEXT </w:instrText>
            </w:r>
            <w:r w:rsidRPr="00390391">
              <w:rPr>
                <w:rFonts w:asciiTheme="minorHAnsi" w:hAnsiTheme="minorHAnsi"/>
                <w:b/>
              </w:rPr>
            </w:r>
            <w:r w:rsidRPr="00390391">
              <w:rPr>
                <w:rFonts w:asciiTheme="minorHAnsi" w:hAnsiTheme="minorHAnsi"/>
                <w:b/>
              </w:rPr>
              <w:fldChar w:fldCharType="separate"/>
            </w:r>
            <w:r w:rsidR="00390391" w:rsidRPr="00390391">
              <w:rPr>
                <w:rFonts w:asciiTheme="minorHAnsi" w:hAnsiTheme="minorHAnsi"/>
                <w:b/>
              </w:rPr>
              <w:t> </w:t>
            </w:r>
            <w:r w:rsidR="00390391" w:rsidRPr="00390391">
              <w:rPr>
                <w:rFonts w:asciiTheme="minorHAnsi" w:hAnsiTheme="minorHAnsi"/>
                <w:b/>
              </w:rPr>
              <w:t> </w:t>
            </w:r>
            <w:r w:rsidR="00390391" w:rsidRPr="00390391">
              <w:rPr>
                <w:rFonts w:asciiTheme="minorHAnsi" w:hAnsiTheme="minorHAnsi"/>
                <w:b/>
              </w:rPr>
              <w:t> </w:t>
            </w:r>
            <w:r w:rsidR="00390391" w:rsidRPr="00390391">
              <w:rPr>
                <w:rFonts w:asciiTheme="minorHAnsi" w:hAnsiTheme="minorHAnsi"/>
                <w:b/>
              </w:rPr>
              <w:t> </w:t>
            </w:r>
            <w:r w:rsidR="00390391" w:rsidRPr="00390391">
              <w:rPr>
                <w:rFonts w:asciiTheme="minorHAnsi" w:hAnsiTheme="minorHAnsi"/>
                <w:b/>
              </w:rPr>
              <w:t> </w:t>
            </w:r>
            <w:r w:rsidRPr="00390391">
              <w:rPr>
                <w:rFonts w:asciiTheme="minorHAnsi" w:hAnsiTheme="minorHAnsi"/>
                <w:b/>
              </w:rPr>
              <w:fldChar w:fldCharType="end"/>
            </w:r>
          </w:p>
        </w:tc>
      </w:tr>
      <w:tr w:rsidR="00FB7203" w:rsidRPr="00FB7203" w:rsidTr="00AE4982">
        <w:trPr>
          <w:trHeight w:val="340"/>
        </w:trPr>
        <w:tc>
          <w:tcPr>
            <w:tcW w:w="9406" w:type="dxa"/>
            <w:tcBorders>
              <w:top w:val="nil"/>
              <w:left w:val="single" w:sz="4" w:space="0" w:color="auto"/>
              <w:bottom w:val="nil"/>
              <w:right w:val="single" w:sz="4" w:space="0" w:color="auto"/>
            </w:tcBorders>
            <w:shd w:val="clear" w:color="auto" w:fill="auto"/>
            <w:noWrap/>
            <w:vAlign w:val="center"/>
            <w:hideMark/>
          </w:tcPr>
          <w:p w:rsidR="00FB7203" w:rsidRPr="00390391" w:rsidRDefault="004160A6" w:rsidP="002E35CB">
            <w:pPr>
              <w:rPr>
                <w:rFonts w:ascii="Calibri" w:hAnsi="Calibri" w:cs="Arial"/>
              </w:rPr>
            </w:pPr>
            <w:r w:rsidRPr="00390391">
              <w:rPr>
                <w:rFonts w:asciiTheme="minorHAnsi" w:hAnsiTheme="minorHAnsi"/>
                <w:b/>
              </w:rPr>
              <w:fldChar w:fldCharType="begin">
                <w:ffData>
                  <w:name w:val=""/>
                  <w:enabled/>
                  <w:calcOnExit w:val="0"/>
                  <w:checkBox>
                    <w:sizeAuto/>
                    <w:default w:val="0"/>
                  </w:checkBox>
                </w:ffData>
              </w:fldChar>
            </w:r>
            <w:r w:rsidR="00390391" w:rsidRPr="0039039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390391">
              <w:rPr>
                <w:rFonts w:asciiTheme="minorHAnsi" w:hAnsiTheme="minorHAnsi"/>
                <w:b/>
              </w:rPr>
              <w:fldChar w:fldCharType="end"/>
            </w:r>
            <w:r w:rsidR="00390391" w:rsidRPr="00390391">
              <w:rPr>
                <w:rFonts w:asciiTheme="minorHAnsi" w:hAnsiTheme="minorHAnsi"/>
                <w:b/>
              </w:rPr>
              <w:t xml:space="preserve"> </w:t>
            </w:r>
            <w:r w:rsidR="00FB7203" w:rsidRPr="00390391">
              <w:rPr>
                <w:rFonts w:ascii="Calibri" w:hAnsi="Calibri" w:cs="Arial"/>
              </w:rPr>
              <w:t xml:space="preserve">Einfrieren von Zellen (z.B. Abstriche) gemäß </w:t>
            </w:r>
            <w:r w:rsidR="002E35CB">
              <w:rPr>
                <w:rFonts w:ascii="Calibri" w:hAnsi="Calibri" w:cs="Arial"/>
              </w:rPr>
              <w:t>Inhouse-Methode</w:t>
            </w:r>
            <w:r w:rsidR="00390391" w:rsidRPr="00390391">
              <w:rPr>
                <w:rFonts w:ascii="Calibri" w:hAnsi="Calibri" w:cs="Arial"/>
              </w:rPr>
              <w:t xml:space="preserve">, SOP </w:t>
            </w:r>
            <w:r w:rsidRPr="00390391">
              <w:rPr>
                <w:rFonts w:asciiTheme="minorHAnsi" w:hAnsiTheme="minorHAnsi"/>
                <w:b/>
              </w:rPr>
              <w:fldChar w:fldCharType="begin">
                <w:ffData>
                  <w:name w:val="Text37"/>
                  <w:enabled/>
                  <w:calcOnExit w:val="0"/>
                  <w:textInput/>
                </w:ffData>
              </w:fldChar>
            </w:r>
            <w:r w:rsidR="00390391" w:rsidRPr="00390391">
              <w:rPr>
                <w:rFonts w:asciiTheme="minorHAnsi" w:hAnsiTheme="minorHAnsi"/>
                <w:b/>
              </w:rPr>
              <w:instrText xml:space="preserve"> FORMTEXT </w:instrText>
            </w:r>
            <w:r w:rsidRPr="00390391">
              <w:rPr>
                <w:rFonts w:asciiTheme="minorHAnsi" w:hAnsiTheme="minorHAnsi"/>
                <w:b/>
              </w:rPr>
            </w:r>
            <w:r w:rsidRPr="00390391">
              <w:rPr>
                <w:rFonts w:asciiTheme="minorHAnsi" w:hAnsiTheme="minorHAnsi"/>
                <w:b/>
              </w:rPr>
              <w:fldChar w:fldCharType="separate"/>
            </w:r>
            <w:r w:rsidR="00390391" w:rsidRPr="00390391">
              <w:rPr>
                <w:rFonts w:asciiTheme="minorHAnsi" w:hAnsiTheme="minorHAnsi"/>
                <w:b/>
              </w:rPr>
              <w:t> </w:t>
            </w:r>
            <w:r w:rsidR="00390391" w:rsidRPr="00390391">
              <w:rPr>
                <w:rFonts w:asciiTheme="minorHAnsi" w:hAnsiTheme="minorHAnsi"/>
                <w:b/>
              </w:rPr>
              <w:t> </w:t>
            </w:r>
            <w:r w:rsidR="00390391" w:rsidRPr="00390391">
              <w:rPr>
                <w:rFonts w:asciiTheme="minorHAnsi" w:hAnsiTheme="minorHAnsi"/>
                <w:b/>
              </w:rPr>
              <w:t> </w:t>
            </w:r>
            <w:r w:rsidR="00390391" w:rsidRPr="00390391">
              <w:rPr>
                <w:rFonts w:asciiTheme="minorHAnsi" w:hAnsiTheme="minorHAnsi"/>
                <w:b/>
              </w:rPr>
              <w:t> </w:t>
            </w:r>
            <w:r w:rsidR="00390391" w:rsidRPr="00390391">
              <w:rPr>
                <w:rFonts w:asciiTheme="minorHAnsi" w:hAnsiTheme="minorHAnsi"/>
                <w:b/>
              </w:rPr>
              <w:t> </w:t>
            </w:r>
            <w:r w:rsidRPr="00390391">
              <w:rPr>
                <w:rFonts w:asciiTheme="minorHAnsi" w:hAnsiTheme="minorHAnsi"/>
                <w:b/>
              </w:rPr>
              <w:fldChar w:fldCharType="end"/>
            </w:r>
          </w:p>
        </w:tc>
      </w:tr>
      <w:tr w:rsidR="00FB7203" w:rsidRPr="00FB7203" w:rsidTr="00AE4982">
        <w:trPr>
          <w:trHeight w:val="340"/>
        </w:trPr>
        <w:tc>
          <w:tcPr>
            <w:tcW w:w="9406" w:type="dxa"/>
            <w:tcBorders>
              <w:top w:val="nil"/>
              <w:left w:val="single" w:sz="4" w:space="0" w:color="auto"/>
              <w:bottom w:val="nil"/>
              <w:right w:val="single" w:sz="4" w:space="0" w:color="auto"/>
            </w:tcBorders>
            <w:shd w:val="clear" w:color="auto" w:fill="auto"/>
            <w:noWrap/>
            <w:vAlign w:val="center"/>
            <w:hideMark/>
          </w:tcPr>
          <w:p w:rsidR="00FB7203" w:rsidRPr="00390391" w:rsidRDefault="004160A6" w:rsidP="002E35CB">
            <w:pPr>
              <w:rPr>
                <w:rFonts w:ascii="Calibri" w:hAnsi="Calibri" w:cs="Arial"/>
              </w:rPr>
            </w:pPr>
            <w:r w:rsidRPr="00390391">
              <w:rPr>
                <w:rFonts w:asciiTheme="minorHAnsi" w:hAnsiTheme="minorHAnsi"/>
                <w:b/>
              </w:rPr>
              <w:fldChar w:fldCharType="begin">
                <w:ffData>
                  <w:name w:val=""/>
                  <w:enabled/>
                  <w:calcOnExit w:val="0"/>
                  <w:checkBox>
                    <w:sizeAuto/>
                    <w:default w:val="0"/>
                  </w:checkBox>
                </w:ffData>
              </w:fldChar>
            </w:r>
            <w:r w:rsidR="00390391" w:rsidRPr="0039039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390391">
              <w:rPr>
                <w:rFonts w:asciiTheme="minorHAnsi" w:hAnsiTheme="minorHAnsi"/>
                <w:b/>
              </w:rPr>
              <w:fldChar w:fldCharType="end"/>
            </w:r>
            <w:r w:rsidR="00390391" w:rsidRPr="00390391">
              <w:rPr>
                <w:rFonts w:asciiTheme="minorHAnsi" w:hAnsiTheme="minorHAnsi"/>
                <w:b/>
              </w:rPr>
              <w:t xml:space="preserve"> </w:t>
            </w:r>
            <w:r w:rsidR="00FB7203" w:rsidRPr="00390391">
              <w:rPr>
                <w:rFonts w:ascii="Calibri" w:hAnsi="Calibri" w:cs="Arial"/>
              </w:rPr>
              <w:t xml:space="preserve">Isolierung von Zellen gemäß </w:t>
            </w:r>
            <w:r w:rsidR="002E35CB">
              <w:rPr>
                <w:rFonts w:ascii="Calibri" w:hAnsi="Calibri" w:cs="Arial"/>
              </w:rPr>
              <w:t>Inhouse-Methode</w:t>
            </w:r>
            <w:r w:rsidR="00390391" w:rsidRPr="00390391">
              <w:rPr>
                <w:rFonts w:ascii="Calibri" w:hAnsi="Calibri" w:cs="Arial"/>
              </w:rPr>
              <w:t xml:space="preserve">, SOP </w:t>
            </w:r>
            <w:r w:rsidRPr="00390391">
              <w:rPr>
                <w:rFonts w:asciiTheme="minorHAnsi" w:hAnsiTheme="minorHAnsi"/>
                <w:b/>
              </w:rPr>
              <w:fldChar w:fldCharType="begin">
                <w:ffData>
                  <w:name w:val="Text37"/>
                  <w:enabled/>
                  <w:calcOnExit w:val="0"/>
                  <w:textInput/>
                </w:ffData>
              </w:fldChar>
            </w:r>
            <w:r w:rsidR="00390391" w:rsidRPr="00390391">
              <w:rPr>
                <w:rFonts w:asciiTheme="minorHAnsi" w:hAnsiTheme="minorHAnsi"/>
                <w:b/>
              </w:rPr>
              <w:instrText xml:space="preserve"> FORMTEXT </w:instrText>
            </w:r>
            <w:r w:rsidRPr="00390391">
              <w:rPr>
                <w:rFonts w:asciiTheme="minorHAnsi" w:hAnsiTheme="minorHAnsi"/>
                <w:b/>
              </w:rPr>
            </w:r>
            <w:r w:rsidRPr="00390391">
              <w:rPr>
                <w:rFonts w:asciiTheme="minorHAnsi" w:hAnsiTheme="minorHAnsi"/>
                <w:b/>
              </w:rPr>
              <w:fldChar w:fldCharType="separate"/>
            </w:r>
            <w:r w:rsidR="00390391" w:rsidRPr="00390391">
              <w:rPr>
                <w:rFonts w:asciiTheme="minorHAnsi" w:hAnsiTheme="minorHAnsi"/>
                <w:b/>
              </w:rPr>
              <w:t> </w:t>
            </w:r>
            <w:r w:rsidR="00390391" w:rsidRPr="00390391">
              <w:rPr>
                <w:rFonts w:asciiTheme="minorHAnsi" w:hAnsiTheme="minorHAnsi"/>
                <w:b/>
              </w:rPr>
              <w:t> </w:t>
            </w:r>
            <w:r w:rsidR="00390391" w:rsidRPr="00390391">
              <w:rPr>
                <w:rFonts w:asciiTheme="minorHAnsi" w:hAnsiTheme="minorHAnsi"/>
                <w:b/>
              </w:rPr>
              <w:t> </w:t>
            </w:r>
            <w:r w:rsidR="00390391" w:rsidRPr="00390391">
              <w:rPr>
                <w:rFonts w:asciiTheme="minorHAnsi" w:hAnsiTheme="minorHAnsi"/>
                <w:b/>
              </w:rPr>
              <w:t> </w:t>
            </w:r>
            <w:r w:rsidR="00390391" w:rsidRPr="00390391">
              <w:rPr>
                <w:rFonts w:asciiTheme="minorHAnsi" w:hAnsiTheme="minorHAnsi"/>
                <w:b/>
              </w:rPr>
              <w:t> </w:t>
            </w:r>
            <w:r w:rsidRPr="00390391">
              <w:rPr>
                <w:rFonts w:asciiTheme="minorHAnsi" w:hAnsiTheme="minorHAnsi"/>
                <w:b/>
              </w:rPr>
              <w:fldChar w:fldCharType="end"/>
            </w:r>
          </w:p>
        </w:tc>
      </w:tr>
      <w:tr w:rsidR="00FB7203" w:rsidRPr="00FB7203" w:rsidTr="00AE4982">
        <w:trPr>
          <w:trHeight w:val="340"/>
        </w:trPr>
        <w:tc>
          <w:tcPr>
            <w:tcW w:w="9406" w:type="dxa"/>
            <w:tcBorders>
              <w:top w:val="nil"/>
              <w:left w:val="single" w:sz="4" w:space="0" w:color="auto"/>
              <w:bottom w:val="nil"/>
              <w:right w:val="single" w:sz="4" w:space="0" w:color="auto"/>
            </w:tcBorders>
            <w:shd w:val="clear" w:color="auto" w:fill="auto"/>
            <w:noWrap/>
            <w:vAlign w:val="center"/>
            <w:hideMark/>
          </w:tcPr>
          <w:p w:rsidR="00FB7203" w:rsidRPr="00390391" w:rsidRDefault="004160A6" w:rsidP="002E35CB">
            <w:pPr>
              <w:rPr>
                <w:rFonts w:ascii="Calibri" w:hAnsi="Calibri" w:cs="Arial"/>
              </w:rPr>
            </w:pPr>
            <w:r w:rsidRPr="00390391">
              <w:rPr>
                <w:rFonts w:asciiTheme="minorHAnsi" w:hAnsiTheme="minorHAnsi"/>
                <w:b/>
              </w:rPr>
              <w:fldChar w:fldCharType="begin">
                <w:ffData>
                  <w:name w:val=""/>
                  <w:enabled/>
                  <w:calcOnExit w:val="0"/>
                  <w:checkBox>
                    <w:sizeAuto/>
                    <w:default w:val="0"/>
                  </w:checkBox>
                </w:ffData>
              </w:fldChar>
            </w:r>
            <w:r w:rsidR="00390391" w:rsidRPr="0039039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390391">
              <w:rPr>
                <w:rFonts w:asciiTheme="minorHAnsi" w:hAnsiTheme="minorHAnsi"/>
                <w:b/>
              </w:rPr>
              <w:fldChar w:fldCharType="end"/>
            </w:r>
            <w:r w:rsidR="00390391" w:rsidRPr="00390391">
              <w:rPr>
                <w:rFonts w:asciiTheme="minorHAnsi" w:hAnsiTheme="minorHAnsi"/>
                <w:b/>
              </w:rPr>
              <w:t xml:space="preserve"> </w:t>
            </w:r>
            <w:r w:rsidR="00FB7203" w:rsidRPr="00390391">
              <w:rPr>
                <w:rFonts w:ascii="Calibri" w:hAnsi="Calibri" w:cs="Arial"/>
              </w:rPr>
              <w:t xml:space="preserve">Isolation von mononukleären Zellen (PBMCs, mNCs) gemäß </w:t>
            </w:r>
            <w:r w:rsidR="002E35CB">
              <w:rPr>
                <w:rFonts w:ascii="Calibri" w:hAnsi="Calibri" w:cs="Arial"/>
              </w:rPr>
              <w:t>Inhouse-Methode</w:t>
            </w:r>
            <w:r w:rsidR="00390391" w:rsidRPr="00390391">
              <w:rPr>
                <w:rFonts w:ascii="Calibri" w:hAnsi="Calibri" w:cs="Arial"/>
              </w:rPr>
              <w:t xml:space="preserve">, SOP </w:t>
            </w:r>
            <w:r w:rsidRPr="00390391">
              <w:rPr>
                <w:rFonts w:asciiTheme="minorHAnsi" w:hAnsiTheme="minorHAnsi"/>
                <w:b/>
              </w:rPr>
              <w:fldChar w:fldCharType="begin">
                <w:ffData>
                  <w:name w:val="Text37"/>
                  <w:enabled/>
                  <w:calcOnExit w:val="0"/>
                  <w:textInput/>
                </w:ffData>
              </w:fldChar>
            </w:r>
            <w:r w:rsidR="00390391" w:rsidRPr="00390391">
              <w:rPr>
                <w:rFonts w:asciiTheme="minorHAnsi" w:hAnsiTheme="minorHAnsi"/>
                <w:b/>
              </w:rPr>
              <w:instrText xml:space="preserve"> FORMTEXT </w:instrText>
            </w:r>
            <w:r w:rsidRPr="00390391">
              <w:rPr>
                <w:rFonts w:asciiTheme="minorHAnsi" w:hAnsiTheme="minorHAnsi"/>
                <w:b/>
              </w:rPr>
            </w:r>
            <w:r w:rsidRPr="00390391">
              <w:rPr>
                <w:rFonts w:asciiTheme="minorHAnsi" w:hAnsiTheme="minorHAnsi"/>
                <w:b/>
              </w:rPr>
              <w:fldChar w:fldCharType="separate"/>
            </w:r>
            <w:r w:rsidR="00390391" w:rsidRPr="00390391">
              <w:rPr>
                <w:rFonts w:asciiTheme="minorHAnsi" w:hAnsiTheme="minorHAnsi"/>
                <w:b/>
              </w:rPr>
              <w:t> </w:t>
            </w:r>
            <w:r w:rsidR="00390391" w:rsidRPr="00390391">
              <w:rPr>
                <w:rFonts w:asciiTheme="minorHAnsi" w:hAnsiTheme="minorHAnsi"/>
                <w:b/>
              </w:rPr>
              <w:t> </w:t>
            </w:r>
            <w:r w:rsidR="00390391" w:rsidRPr="00390391">
              <w:rPr>
                <w:rFonts w:asciiTheme="minorHAnsi" w:hAnsiTheme="minorHAnsi"/>
                <w:b/>
              </w:rPr>
              <w:t> </w:t>
            </w:r>
            <w:r w:rsidR="00390391" w:rsidRPr="00390391">
              <w:rPr>
                <w:rFonts w:asciiTheme="minorHAnsi" w:hAnsiTheme="minorHAnsi"/>
                <w:b/>
              </w:rPr>
              <w:t> </w:t>
            </w:r>
            <w:r w:rsidR="00390391" w:rsidRPr="00390391">
              <w:rPr>
                <w:rFonts w:asciiTheme="minorHAnsi" w:hAnsiTheme="minorHAnsi"/>
                <w:b/>
              </w:rPr>
              <w:t> </w:t>
            </w:r>
            <w:r w:rsidRPr="00390391">
              <w:rPr>
                <w:rFonts w:asciiTheme="minorHAnsi" w:hAnsiTheme="minorHAnsi"/>
                <w:b/>
              </w:rPr>
              <w:fldChar w:fldCharType="end"/>
            </w:r>
          </w:p>
        </w:tc>
      </w:tr>
      <w:tr w:rsidR="00FB7203" w:rsidRPr="00FB7203" w:rsidTr="00AE4982">
        <w:trPr>
          <w:trHeight w:val="340"/>
        </w:trPr>
        <w:tc>
          <w:tcPr>
            <w:tcW w:w="9406" w:type="dxa"/>
            <w:tcBorders>
              <w:top w:val="nil"/>
              <w:left w:val="single" w:sz="4" w:space="0" w:color="auto"/>
              <w:bottom w:val="nil"/>
              <w:right w:val="single" w:sz="4" w:space="0" w:color="auto"/>
            </w:tcBorders>
            <w:shd w:val="clear" w:color="auto" w:fill="auto"/>
            <w:noWrap/>
            <w:vAlign w:val="center"/>
            <w:hideMark/>
          </w:tcPr>
          <w:p w:rsidR="00FB7203" w:rsidRPr="00390391" w:rsidRDefault="004160A6" w:rsidP="002E35CB">
            <w:pPr>
              <w:rPr>
                <w:rFonts w:ascii="Calibri" w:hAnsi="Calibri" w:cs="Arial"/>
              </w:rPr>
            </w:pPr>
            <w:r w:rsidRPr="00390391">
              <w:rPr>
                <w:rFonts w:asciiTheme="minorHAnsi" w:hAnsiTheme="minorHAnsi"/>
                <w:b/>
              </w:rPr>
              <w:fldChar w:fldCharType="begin">
                <w:ffData>
                  <w:name w:val=""/>
                  <w:enabled/>
                  <w:calcOnExit w:val="0"/>
                  <w:checkBox>
                    <w:sizeAuto/>
                    <w:default w:val="0"/>
                  </w:checkBox>
                </w:ffData>
              </w:fldChar>
            </w:r>
            <w:r w:rsidR="00390391" w:rsidRPr="00390391">
              <w:rPr>
                <w:rFonts w:asciiTheme="minorHAnsi" w:hAnsiTheme="minorHAnsi"/>
              </w:rPr>
              <w:instrText xml:space="preserve"> FORMCHECKBOX </w:instrText>
            </w:r>
            <w:r w:rsidR="0006007C">
              <w:rPr>
                <w:rFonts w:asciiTheme="minorHAnsi" w:hAnsiTheme="minorHAnsi"/>
                <w:b/>
              </w:rPr>
            </w:r>
            <w:r w:rsidR="0006007C">
              <w:rPr>
                <w:rFonts w:asciiTheme="minorHAnsi" w:hAnsiTheme="minorHAnsi"/>
                <w:b/>
              </w:rPr>
              <w:fldChar w:fldCharType="separate"/>
            </w:r>
            <w:r w:rsidRPr="00390391">
              <w:rPr>
                <w:rFonts w:asciiTheme="minorHAnsi" w:hAnsiTheme="minorHAnsi"/>
                <w:b/>
              </w:rPr>
              <w:fldChar w:fldCharType="end"/>
            </w:r>
            <w:r w:rsidR="00390391" w:rsidRPr="00390391">
              <w:rPr>
                <w:rFonts w:asciiTheme="minorHAnsi" w:hAnsiTheme="minorHAnsi"/>
                <w:b/>
              </w:rPr>
              <w:t xml:space="preserve"> </w:t>
            </w:r>
            <w:r w:rsidR="00FB7203" w:rsidRPr="00390391">
              <w:rPr>
                <w:rFonts w:ascii="Calibri" w:hAnsi="Calibri" w:cs="Arial"/>
              </w:rPr>
              <w:t xml:space="preserve">Generierung von Zelllinien gemäß </w:t>
            </w:r>
            <w:r w:rsidR="002E35CB">
              <w:rPr>
                <w:rFonts w:ascii="Calibri" w:hAnsi="Calibri" w:cs="Arial"/>
              </w:rPr>
              <w:t>Inhouse-Methode</w:t>
            </w:r>
            <w:r w:rsidR="00390391" w:rsidRPr="00390391">
              <w:rPr>
                <w:rFonts w:ascii="Calibri" w:hAnsi="Calibri" w:cs="Arial"/>
              </w:rPr>
              <w:t xml:space="preserve">, SOP </w:t>
            </w:r>
            <w:r w:rsidRPr="00390391">
              <w:rPr>
                <w:rFonts w:asciiTheme="minorHAnsi" w:hAnsiTheme="minorHAnsi"/>
                <w:b/>
              </w:rPr>
              <w:fldChar w:fldCharType="begin">
                <w:ffData>
                  <w:name w:val="Text37"/>
                  <w:enabled/>
                  <w:calcOnExit w:val="0"/>
                  <w:textInput/>
                </w:ffData>
              </w:fldChar>
            </w:r>
            <w:r w:rsidR="00390391" w:rsidRPr="00390391">
              <w:rPr>
                <w:rFonts w:asciiTheme="minorHAnsi" w:hAnsiTheme="minorHAnsi"/>
                <w:b/>
              </w:rPr>
              <w:instrText xml:space="preserve"> FORMTEXT </w:instrText>
            </w:r>
            <w:r w:rsidRPr="00390391">
              <w:rPr>
                <w:rFonts w:asciiTheme="minorHAnsi" w:hAnsiTheme="minorHAnsi"/>
                <w:b/>
              </w:rPr>
            </w:r>
            <w:r w:rsidRPr="00390391">
              <w:rPr>
                <w:rFonts w:asciiTheme="minorHAnsi" w:hAnsiTheme="minorHAnsi"/>
                <w:b/>
              </w:rPr>
              <w:fldChar w:fldCharType="separate"/>
            </w:r>
            <w:r w:rsidR="00390391" w:rsidRPr="00390391">
              <w:rPr>
                <w:rFonts w:asciiTheme="minorHAnsi" w:hAnsiTheme="minorHAnsi"/>
                <w:b/>
              </w:rPr>
              <w:t> </w:t>
            </w:r>
            <w:r w:rsidR="00390391" w:rsidRPr="00390391">
              <w:rPr>
                <w:rFonts w:asciiTheme="minorHAnsi" w:hAnsiTheme="minorHAnsi"/>
                <w:b/>
              </w:rPr>
              <w:t> </w:t>
            </w:r>
            <w:r w:rsidR="00390391" w:rsidRPr="00390391">
              <w:rPr>
                <w:rFonts w:asciiTheme="minorHAnsi" w:hAnsiTheme="minorHAnsi"/>
                <w:b/>
              </w:rPr>
              <w:t> </w:t>
            </w:r>
            <w:r w:rsidR="00390391" w:rsidRPr="00390391">
              <w:rPr>
                <w:rFonts w:asciiTheme="minorHAnsi" w:hAnsiTheme="minorHAnsi"/>
                <w:b/>
              </w:rPr>
              <w:t> </w:t>
            </w:r>
            <w:r w:rsidR="00390391" w:rsidRPr="00390391">
              <w:rPr>
                <w:rFonts w:asciiTheme="minorHAnsi" w:hAnsiTheme="minorHAnsi"/>
                <w:b/>
              </w:rPr>
              <w:t> </w:t>
            </w:r>
            <w:r w:rsidRPr="00390391">
              <w:rPr>
                <w:rFonts w:asciiTheme="minorHAnsi" w:hAnsiTheme="minorHAnsi"/>
                <w:b/>
              </w:rPr>
              <w:fldChar w:fldCharType="end"/>
            </w:r>
          </w:p>
        </w:tc>
      </w:tr>
      <w:tr w:rsidR="00FB7203" w:rsidRPr="00FB7203" w:rsidTr="00AE4982">
        <w:trPr>
          <w:trHeight w:val="340"/>
        </w:trPr>
        <w:tc>
          <w:tcPr>
            <w:tcW w:w="9406" w:type="dxa"/>
            <w:tcBorders>
              <w:top w:val="nil"/>
              <w:left w:val="single" w:sz="4" w:space="0" w:color="auto"/>
              <w:bottom w:val="nil"/>
              <w:right w:val="single" w:sz="4" w:space="0" w:color="auto"/>
            </w:tcBorders>
            <w:shd w:val="clear" w:color="auto" w:fill="auto"/>
            <w:noWrap/>
            <w:vAlign w:val="center"/>
            <w:hideMark/>
          </w:tcPr>
          <w:p w:rsidR="00FB7203" w:rsidRPr="00390391" w:rsidRDefault="004160A6" w:rsidP="002E35CB">
            <w:pPr>
              <w:rPr>
                <w:rFonts w:ascii="Calibri" w:hAnsi="Calibri" w:cs="Arial"/>
              </w:rPr>
            </w:pPr>
            <w:r w:rsidRPr="00390391">
              <w:rPr>
                <w:rFonts w:ascii="Calibri" w:hAnsi="Calibri" w:cs="Arial"/>
              </w:rPr>
              <w:fldChar w:fldCharType="begin">
                <w:ffData>
                  <w:name w:val=""/>
                  <w:enabled/>
                  <w:calcOnExit w:val="0"/>
                  <w:checkBox>
                    <w:sizeAuto/>
                    <w:default w:val="0"/>
                  </w:checkBox>
                </w:ffData>
              </w:fldChar>
            </w:r>
            <w:r w:rsidR="00390391" w:rsidRPr="00390391">
              <w:rPr>
                <w:rFonts w:ascii="Calibri" w:hAnsi="Calibri" w:cs="Arial"/>
              </w:rPr>
              <w:instrText xml:space="preserve"> FORMCHECKBOX </w:instrText>
            </w:r>
            <w:r w:rsidR="0006007C">
              <w:rPr>
                <w:rFonts w:ascii="Calibri" w:hAnsi="Calibri" w:cs="Arial"/>
              </w:rPr>
            </w:r>
            <w:r w:rsidR="0006007C">
              <w:rPr>
                <w:rFonts w:ascii="Calibri" w:hAnsi="Calibri" w:cs="Arial"/>
              </w:rPr>
              <w:fldChar w:fldCharType="separate"/>
            </w:r>
            <w:r w:rsidRPr="00390391">
              <w:rPr>
                <w:rFonts w:ascii="Calibri" w:hAnsi="Calibri" w:cs="Arial"/>
              </w:rPr>
              <w:fldChar w:fldCharType="end"/>
            </w:r>
            <w:r w:rsidR="00390391" w:rsidRPr="00390391">
              <w:rPr>
                <w:rFonts w:ascii="Calibri" w:hAnsi="Calibri" w:cs="Arial"/>
              </w:rPr>
              <w:t xml:space="preserve"> </w:t>
            </w:r>
            <w:r w:rsidR="00FB7203" w:rsidRPr="00390391">
              <w:rPr>
                <w:rFonts w:ascii="Calibri" w:hAnsi="Calibri" w:cs="Arial"/>
              </w:rPr>
              <w:t xml:space="preserve">Anfertigen von Gewebeschnitten gemäß </w:t>
            </w:r>
            <w:r w:rsidR="002E35CB">
              <w:rPr>
                <w:rFonts w:ascii="Calibri" w:hAnsi="Calibri" w:cs="Arial"/>
              </w:rPr>
              <w:t>Inhouse-Methode</w:t>
            </w:r>
            <w:r w:rsidR="00390391" w:rsidRPr="00390391">
              <w:rPr>
                <w:rFonts w:ascii="Calibri" w:hAnsi="Calibri" w:cs="Arial"/>
              </w:rPr>
              <w:t xml:space="preserve">, SOP </w:t>
            </w:r>
            <w:r w:rsidRPr="00390391">
              <w:rPr>
                <w:rFonts w:ascii="Calibri" w:hAnsi="Calibri" w:cs="Arial"/>
              </w:rPr>
              <w:fldChar w:fldCharType="begin">
                <w:ffData>
                  <w:name w:val="Text37"/>
                  <w:enabled/>
                  <w:calcOnExit w:val="0"/>
                  <w:textInput/>
                </w:ffData>
              </w:fldChar>
            </w:r>
            <w:r w:rsidR="00390391" w:rsidRPr="00390391">
              <w:rPr>
                <w:rFonts w:ascii="Calibri" w:hAnsi="Calibri" w:cs="Arial"/>
              </w:rPr>
              <w:instrText xml:space="preserve"> FORMTEXT </w:instrText>
            </w:r>
            <w:r w:rsidRPr="00390391">
              <w:rPr>
                <w:rFonts w:ascii="Calibri" w:hAnsi="Calibri" w:cs="Arial"/>
              </w:rPr>
            </w:r>
            <w:r w:rsidRPr="00390391">
              <w:rPr>
                <w:rFonts w:ascii="Calibri" w:hAnsi="Calibri" w:cs="Arial"/>
              </w:rPr>
              <w:fldChar w:fldCharType="separate"/>
            </w:r>
            <w:r w:rsidR="00390391" w:rsidRPr="00390391">
              <w:rPr>
                <w:rFonts w:ascii="Calibri" w:hAnsi="Calibri" w:cs="Arial"/>
              </w:rPr>
              <w:t> </w:t>
            </w:r>
            <w:r w:rsidR="00390391" w:rsidRPr="00390391">
              <w:rPr>
                <w:rFonts w:ascii="Calibri" w:hAnsi="Calibri" w:cs="Arial"/>
              </w:rPr>
              <w:t> </w:t>
            </w:r>
            <w:r w:rsidR="00390391" w:rsidRPr="00390391">
              <w:rPr>
                <w:rFonts w:ascii="Calibri" w:hAnsi="Calibri" w:cs="Arial"/>
              </w:rPr>
              <w:t> </w:t>
            </w:r>
            <w:r w:rsidR="00390391" w:rsidRPr="00390391">
              <w:rPr>
                <w:rFonts w:ascii="Calibri" w:hAnsi="Calibri" w:cs="Arial"/>
              </w:rPr>
              <w:t> </w:t>
            </w:r>
            <w:r w:rsidR="00390391" w:rsidRPr="00390391">
              <w:rPr>
                <w:rFonts w:ascii="Calibri" w:hAnsi="Calibri" w:cs="Arial"/>
              </w:rPr>
              <w:t> </w:t>
            </w:r>
            <w:r w:rsidRPr="00390391">
              <w:rPr>
                <w:rFonts w:ascii="Calibri" w:hAnsi="Calibri" w:cs="Arial"/>
              </w:rPr>
              <w:fldChar w:fldCharType="end"/>
            </w:r>
          </w:p>
        </w:tc>
      </w:tr>
      <w:tr w:rsidR="00390391" w:rsidRPr="00FB7203" w:rsidTr="00AE4982">
        <w:trPr>
          <w:trHeight w:val="340"/>
        </w:trPr>
        <w:tc>
          <w:tcPr>
            <w:tcW w:w="9406" w:type="dxa"/>
            <w:tcBorders>
              <w:top w:val="nil"/>
              <w:left w:val="single" w:sz="4" w:space="0" w:color="auto"/>
              <w:bottom w:val="nil"/>
              <w:right w:val="single" w:sz="4" w:space="0" w:color="auto"/>
            </w:tcBorders>
            <w:shd w:val="clear" w:color="auto" w:fill="auto"/>
            <w:noWrap/>
            <w:vAlign w:val="center"/>
          </w:tcPr>
          <w:p w:rsidR="00390391" w:rsidRPr="00390391" w:rsidRDefault="004160A6" w:rsidP="002E35CB">
            <w:pPr>
              <w:rPr>
                <w:rFonts w:ascii="Calibri" w:hAnsi="Calibri" w:cs="Arial"/>
              </w:rPr>
            </w:pPr>
            <w:r w:rsidRPr="00390391">
              <w:rPr>
                <w:rFonts w:ascii="Calibri" w:hAnsi="Calibri" w:cs="Arial"/>
              </w:rPr>
              <w:fldChar w:fldCharType="begin">
                <w:ffData>
                  <w:name w:val=""/>
                  <w:enabled/>
                  <w:calcOnExit w:val="0"/>
                  <w:checkBox>
                    <w:sizeAuto/>
                    <w:default w:val="0"/>
                  </w:checkBox>
                </w:ffData>
              </w:fldChar>
            </w:r>
            <w:r w:rsidR="00390391" w:rsidRPr="00390391">
              <w:rPr>
                <w:rFonts w:ascii="Calibri" w:hAnsi="Calibri" w:cs="Arial"/>
              </w:rPr>
              <w:instrText xml:space="preserve"> FORMCHECKBOX </w:instrText>
            </w:r>
            <w:r w:rsidR="0006007C">
              <w:rPr>
                <w:rFonts w:ascii="Calibri" w:hAnsi="Calibri" w:cs="Arial"/>
              </w:rPr>
            </w:r>
            <w:r w:rsidR="0006007C">
              <w:rPr>
                <w:rFonts w:ascii="Calibri" w:hAnsi="Calibri" w:cs="Arial"/>
              </w:rPr>
              <w:fldChar w:fldCharType="separate"/>
            </w:r>
            <w:r w:rsidRPr="00390391">
              <w:rPr>
                <w:rFonts w:ascii="Calibri" w:hAnsi="Calibri" w:cs="Arial"/>
              </w:rPr>
              <w:fldChar w:fldCharType="end"/>
            </w:r>
            <w:r w:rsidR="00390391" w:rsidRPr="00390391">
              <w:rPr>
                <w:rFonts w:ascii="Calibri" w:hAnsi="Calibri" w:cs="Arial"/>
              </w:rPr>
              <w:t xml:space="preserve"> Herstellung von Tissue-Microarrays gemäß </w:t>
            </w:r>
            <w:r w:rsidR="002E35CB">
              <w:rPr>
                <w:rFonts w:ascii="Calibri" w:hAnsi="Calibri" w:cs="Arial"/>
              </w:rPr>
              <w:t>Inhouse-Methode</w:t>
            </w:r>
            <w:r w:rsidR="00390391" w:rsidRPr="00390391">
              <w:rPr>
                <w:rFonts w:ascii="Calibri" w:hAnsi="Calibri" w:cs="Arial"/>
              </w:rPr>
              <w:t xml:space="preserve">, SOP </w:t>
            </w:r>
            <w:r w:rsidRPr="00390391">
              <w:rPr>
                <w:rFonts w:ascii="Calibri" w:hAnsi="Calibri" w:cs="Arial"/>
              </w:rPr>
              <w:fldChar w:fldCharType="begin">
                <w:ffData>
                  <w:name w:val="Text37"/>
                  <w:enabled/>
                  <w:calcOnExit w:val="0"/>
                  <w:textInput/>
                </w:ffData>
              </w:fldChar>
            </w:r>
            <w:r w:rsidR="00390391" w:rsidRPr="00390391">
              <w:rPr>
                <w:rFonts w:ascii="Calibri" w:hAnsi="Calibri" w:cs="Arial"/>
              </w:rPr>
              <w:instrText xml:space="preserve"> FORMTEXT </w:instrText>
            </w:r>
            <w:r w:rsidRPr="00390391">
              <w:rPr>
                <w:rFonts w:ascii="Calibri" w:hAnsi="Calibri" w:cs="Arial"/>
              </w:rPr>
            </w:r>
            <w:r w:rsidRPr="00390391">
              <w:rPr>
                <w:rFonts w:ascii="Calibri" w:hAnsi="Calibri" w:cs="Arial"/>
              </w:rPr>
              <w:fldChar w:fldCharType="separate"/>
            </w:r>
            <w:r w:rsidR="00390391" w:rsidRPr="00390391">
              <w:rPr>
                <w:rFonts w:ascii="Calibri" w:hAnsi="Calibri" w:cs="Arial"/>
              </w:rPr>
              <w:t> </w:t>
            </w:r>
            <w:r w:rsidR="00390391" w:rsidRPr="00390391">
              <w:rPr>
                <w:rFonts w:ascii="Calibri" w:hAnsi="Calibri" w:cs="Arial"/>
              </w:rPr>
              <w:t> </w:t>
            </w:r>
            <w:r w:rsidR="00390391" w:rsidRPr="00390391">
              <w:rPr>
                <w:rFonts w:ascii="Calibri" w:hAnsi="Calibri" w:cs="Arial"/>
              </w:rPr>
              <w:t> </w:t>
            </w:r>
            <w:r w:rsidR="00390391" w:rsidRPr="00390391">
              <w:rPr>
                <w:rFonts w:ascii="Calibri" w:hAnsi="Calibri" w:cs="Arial"/>
              </w:rPr>
              <w:t> </w:t>
            </w:r>
            <w:r w:rsidR="00390391" w:rsidRPr="00390391">
              <w:rPr>
                <w:rFonts w:ascii="Calibri" w:hAnsi="Calibri" w:cs="Arial"/>
              </w:rPr>
              <w:t> </w:t>
            </w:r>
            <w:r w:rsidRPr="00390391">
              <w:rPr>
                <w:rFonts w:ascii="Calibri" w:hAnsi="Calibri" w:cs="Arial"/>
              </w:rPr>
              <w:fldChar w:fldCharType="end"/>
            </w:r>
          </w:p>
        </w:tc>
      </w:tr>
      <w:tr w:rsidR="006255DE" w:rsidRPr="00FB7203" w:rsidTr="00AE4982">
        <w:trPr>
          <w:trHeight w:val="340"/>
        </w:trPr>
        <w:tc>
          <w:tcPr>
            <w:tcW w:w="9406" w:type="dxa"/>
            <w:tcBorders>
              <w:top w:val="nil"/>
              <w:left w:val="single" w:sz="4" w:space="0" w:color="auto"/>
              <w:bottom w:val="nil"/>
              <w:right w:val="single" w:sz="4" w:space="0" w:color="auto"/>
            </w:tcBorders>
            <w:shd w:val="clear" w:color="auto" w:fill="auto"/>
            <w:noWrap/>
            <w:vAlign w:val="center"/>
          </w:tcPr>
          <w:p w:rsidR="006255DE" w:rsidRPr="00390391" w:rsidRDefault="002E35CB" w:rsidP="002E35CB">
            <w:pPr>
              <w:rPr>
                <w:rFonts w:ascii="Calibri" w:hAnsi="Calibri" w:cs="Arial"/>
              </w:rPr>
            </w:pPr>
            <w:r>
              <w:rPr>
                <w:rFonts w:ascii="Calibri" w:hAnsi="Calibri" w:cs="Arial"/>
              </w:rPr>
              <w:t>W</w:t>
            </w:r>
            <w:r w:rsidR="006255DE">
              <w:rPr>
                <w:rFonts w:ascii="Calibri" w:hAnsi="Calibri" w:cs="Arial"/>
              </w:rPr>
              <w:t>eitere</w:t>
            </w:r>
            <w:r>
              <w:rPr>
                <w:rFonts w:ascii="Calibri" w:hAnsi="Calibri" w:cs="Arial"/>
              </w:rPr>
              <w:t>:</w:t>
            </w:r>
          </w:p>
        </w:tc>
      </w:tr>
      <w:tr w:rsidR="006255DE" w:rsidRPr="00FB7203" w:rsidTr="00AE4982">
        <w:trPr>
          <w:trHeight w:val="340"/>
        </w:trPr>
        <w:tc>
          <w:tcPr>
            <w:tcW w:w="9406" w:type="dxa"/>
            <w:tcBorders>
              <w:top w:val="nil"/>
              <w:left w:val="single" w:sz="4" w:space="0" w:color="auto"/>
              <w:bottom w:val="nil"/>
              <w:right w:val="single" w:sz="4" w:space="0" w:color="auto"/>
            </w:tcBorders>
            <w:shd w:val="clear" w:color="auto" w:fill="auto"/>
            <w:noWrap/>
            <w:vAlign w:val="center"/>
          </w:tcPr>
          <w:p w:rsidR="006255DE" w:rsidRPr="00390391" w:rsidRDefault="004160A6" w:rsidP="002E35CB">
            <w:pPr>
              <w:rPr>
                <w:rFonts w:ascii="Calibri" w:hAnsi="Calibri" w:cs="Arial"/>
              </w:rPr>
            </w:pPr>
            <w:r w:rsidRPr="00390391">
              <w:rPr>
                <w:rFonts w:ascii="Calibri" w:hAnsi="Calibri" w:cs="Arial"/>
              </w:rPr>
              <w:fldChar w:fldCharType="begin">
                <w:ffData>
                  <w:name w:val="Text37"/>
                  <w:enabled/>
                  <w:calcOnExit w:val="0"/>
                  <w:textInput/>
                </w:ffData>
              </w:fldChar>
            </w:r>
            <w:r w:rsidR="006255DE" w:rsidRPr="00390391">
              <w:rPr>
                <w:rFonts w:ascii="Calibri" w:hAnsi="Calibri" w:cs="Arial"/>
              </w:rPr>
              <w:instrText xml:space="preserve"> FORMTEXT </w:instrText>
            </w:r>
            <w:r w:rsidRPr="00390391">
              <w:rPr>
                <w:rFonts w:ascii="Calibri" w:hAnsi="Calibri" w:cs="Arial"/>
              </w:rPr>
            </w:r>
            <w:r w:rsidRPr="00390391">
              <w:rPr>
                <w:rFonts w:ascii="Calibri" w:hAnsi="Calibri" w:cs="Arial"/>
              </w:rPr>
              <w:fldChar w:fldCharType="separate"/>
            </w:r>
            <w:r w:rsidR="006255DE" w:rsidRPr="00390391">
              <w:rPr>
                <w:rFonts w:ascii="Calibri" w:hAnsi="Calibri" w:cs="Arial"/>
              </w:rPr>
              <w:t> </w:t>
            </w:r>
            <w:r w:rsidR="006255DE" w:rsidRPr="00390391">
              <w:rPr>
                <w:rFonts w:ascii="Calibri" w:hAnsi="Calibri" w:cs="Arial"/>
              </w:rPr>
              <w:t> </w:t>
            </w:r>
            <w:r w:rsidR="006255DE" w:rsidRPr="00390391">
              <w:rPr>
                <w:rFonts w:ascii="Calibri" w:hAnsi="Calibri" w:cs="Arial"/>
              </w:rPr>
              <w:t> </w:t>
            </w:r>
            <w:r w:rsidR="006255DE" w:rsidRPr="00390391">
              <w:rPr>
                <w:rFonts w:ascii="Calibri" w:hAnsi="Calibri" w:cs="Arial"/>
              </w:rPr>
              <w:t> </w:t>
            </w:r>
            <w:r w:rsidR="006255DE" w:rsidRPr="00390391">
              <w:rPr>
                <w:rFonts w:ascii="Calibri" w:hAnsi="Calibri" w:cs="Arial"/>
              </w:rPr>
              <w:t> </w:t>
            </w:r>
            <w:r w:rsidRPr="00390391">
              <w:rPr>
                <w:rFonts w:ascii="Calibri" w:hAnsi="Calibri" w:cs="Arial"/>
              </w:rPr>
              <w:fldChar w:fldCharType="end"/>
            </w:r>
          </w:p>
        </w:tc>
      </w:tr>
      <w:tr w:rsidR="002E35CB" w:rsidRPr="00FB7203" w:rsidTr="00AE4982">
        <w:trPr>
          <w:trHeight w:val="340"/>
        </w:trPr>
        <w:tc>
          <w:tcPr>
            <w:tcW w:w="9406" w:type="dxa"/>
            <w:tcBorders>
              <w:top w:val="nil"/>
              <w:left w:val="single" w:sz="4" w:space="0" w:color="auto"/>
              <w:bottom w:val="nil"/>
              <w:right w:val="single" w:sz="4" w:space="0" w:color="auto"/>
            </w:tcBorders>
            <w:shd w:val="clear" w:color="auto" w:fill="auto"/>
            <w:noWrap/>
            <w:vAlign w:val="center"/>
          </w:tcPr>
          <w:p w:rsidR="002E35CB" w:rsidRPr="002E35CB" w:rsidRDefault="002E35CB" w:rsidP="002E35CB">
            <w:pPr>
              <w:rPr>
                <w:rFonts w:ascii="Calibri" w:hAnsi="Calibri" w:cs="Arial"/>
              </w:rPr>
            </w:pPr>
            <w:r w:rsidRPr="007B0450">
              <w:rPr>
                <w:rFonts w:ascii="Calibri" w:hAnsi="Calibri" w:cs="Arial"/>
              </w:rPr>
              <w:fldChar w:fldCharType="begin">
                <w:ffData>
                  <w:name w:val="Text37"/>
                  <w:enabled/>
                  <w:calcOnExit w:val="0"/>
                  <w:textInput/>
                </w:ffData>
              </w:fldChar>
            </w:r>
            <w:r w:rsidRPr="007B0450">
              <w:rPr>
                <w:rFonts w:ascii="Calibri" w:hAnsi="Calibri" w:cs="Arial"/>
              </w:rPr>
              <w:instrText xml:space="preserve"> FORMTEXT </w:instrText>
            </w:r>
            <w:r w:rsidRPr="007B0450">
              <w:rPr>
                <w:rFonts w:ascii="Calibri" w:hAnsi="Calibri" w:cs="Arial"/>
              </w:rPr>
            </w:r>
            <w:r w:rsidRPr="007B0450">
              <w:rPr>
                <w:rFonts w:ascii="Calibri" w:hAnsi="Calibri" w:cs="Arial"/>
              </w:rPr>
              <w:fldChar w:fldCharType="separate"/>
            </w:r>
            <w:r w:rsidRPr="007B0450">
              <w:rPr>
                <w:rFonts w:ascii="Calibri" w:hAnsi="Calibri" w:cs="Arial"/>
              </w:rPr>
              <w:t> </w:t>
            </w:r>
            <w:r w:rsidRPr="007B0450">
              <w:rPr>
                <w:rFonts w:ascii="Calibri" w:hAnsi="Calibri" w:cs="Arial"/>
              </w:rPr>
              <w:t> </w:t>
            </w:r>
            <w:r w:rsidRPr="007B0450">
              <w:rPr>
                <w:rFonts w:ascii="Calibri" w:hAnsi="Calibri" w:cs="Arial"/>
              </w:rPr>
              <w:t> </w:t>
            </w:r>
            <w:r w:rsidRPr="007B0450">
              <w:rPr>
                <w:rFonts w:ascii="Calibri" w:hAnsi="Calibri" w:cs="Arial"/>
              </w:rPr>
              <w:t> </w:t>
            </w:r>
            <w:r w:rsidRPr="007B0450">
              <w:rPr>
                <w:rFonts w:ascii="Calibri" w:hAnsi="Calibri" w:cs="Arial"/>
              </w:rPr>
              <w:t> </w:t>
            </w:r>
            <w:r w:rsidRPr="007B0450">
              <w:rPr>
                <w:rFonts w:ascii="Calibri" w:hAnsi="Calibri" w:cs="Arial"/>
              </w:rPr>
              <w:fldChar w:fldCharType="end"/>
            </w:r>
          </w:p>
        </w:tc>
      </w:tr>
      <w:tr w:rsidR="002E35CB" w:rsidRPr="00FB7203" w:rsidTr="00AE4982">
        <w:trPr>
          <w:trHeight w:val="340"/>
        </w:trPr>
        <w:tc>
          <w:tcPr>
            <w:tcW w:w="9406" w:type="dxa"/>
            <w:tcBorders>
              <w:top w:val="nil"/>
              <w:left w:val="single" w:sz="4" w:space="0" w:color="auto"/>
              <w:bottom w:val="single" w:sz="4" w:space="0" w:color="auto"/>
              <w:right w:val="single" w:sz="4" w:space="0" w:color="auto"/>
            </w:tcBorders>
            <w:shd w:val="clear" w:color="auto" w:fill="auto"/>
            <w:noWrap/>
            <w:vAlign w:val="center"/>
          </w:tcPr>
          <w:p w:rsidR="002E35CB" w:rsidRPr="002E35CB" w:rsidRDefault="002E35CB" w:rsidP="002E35CB">
            <w:pPr>
              <w:rPr>
                <w:rFonts w:ascii="Calibri" w:hAnsi="Calibri" w:cs="Arial"/>
              </w:rPr>
            </w:pPr>
            <w:r w:rsidRPr="007B0450">
              <w:rPr>
                <w:rFonts w:ascii="Calibri" w:hAnsi="Calibri" w:cs="Arial"/>
              </w:rPr>
              <w:fldChar w:fldCharType="begin">
                <w:ffData>
                  <w:name w:val="Text37"/>
                  <w:enabled/>
                  <w:calcOnExit w:val="0"/>
                  <w:textInput/>
                </w:ffData>
              </w:fldChar>
            </w:r>
            <w:r w:rsidRPr="007B0450">
              <w:rPr>
                <w:rFonts w:ascii="Calibri" w:hAnsi="Calibri" w:cs="Arial"/>
              </w:rPr>
              <w:instrText xml:space="preserve"> FORMTEXT </w:instrText>
            </w:r>
            <w:r w:rsidRPr="007B0450">
              <w:rPr>
                <w:rFonts w:ascii="Calibri" w:hAnsi="Calibri" w:cs="Arial"/>
              </w:rPr>
            </w:r>
            <w:r w:rsidRPr="007B0450">
              <w:rPr>
                <w:rFonts w:ascii="Calibri" w:hAnsi="Calibri" w:cs="Arial"/>
              </w:rPr>
              <w:fldChar w:fldCharType="separate"/>
            </w:r>
            <w:r w:rsidRPr="007B0450">
              <w:rPr>
                <w:rFonts w:ascii="Calibri" w:hAnsi="Calibri" w:cs="Arial"/>
              </w:rPr>
              <w:t> </w:t>
            </w:r>
            <w:r w:rsidRPr="007B0450">
              <w:rPr>
                <w:rFonts w:ascii="Calibri" w:hAnsi="Calibri" w:cs="Arial"/>
              </w:rPr>
              <w:t> </w:t>
            </w:r>
            <w:r w:rsidRPr="007B0450">
              <w:rPr>
                <w:rFonts w:ascii="Calibri" w:hAnsi="Calibri" w:cs="Arial"/>
              </w:rPr>
              <w:t> </w:t>
            </w:r>
            <w:r w:rsidRPr="007B0450">
              <w:rPr>
                <w:rFonts w:ascii="Calibri" w:hAnsi="Calibri" w:cs="Arial"/>
              </w:rPr>
              <w:t> </w:t>
            </w:r>
            <w:r w:rsidRPr="007B0450">
              <w:rPr>
                <w:rFonts w:ascii="Calibri" w:hAnsi="Calibri" w:cs="Arial"/>
              </w:rPr>
              <w:t> </w:t>
            </w:r>
            <w:r w:rsidRPr="007B0450">
              <w:rPr>
                <w:rFonts w:ascii="Calibri" w:hAnsi="Calibri" w:cs="Arial"/>
              </w:rPr>
              <w:fldChar w:fldCharType="end"/>
            </w:r>
          </w:p>
        </w:tc>
      </w:tr>
    </w:tbl>
    <w:p w:rsidR="001833CE" w:rsidRPr="00390391" w:rsidRDefault="001833CE" w:rsidP="002E35CB">
      <w:pPr>
        <w:rPr>
          <w:rFonts w:ascii="Calibri" w:hAnsi="Calibri" w:cs="Arial"/>
        </w:rPr>
      </w:pPr>
    </w:p>
    <w:tbl>
      <w:tblPr>
        <w:tblStyle w:val="Tabellenraster"/>
        <w:tblW w:w="0" w:type="auto"/>
        <w:tblLook w:val="04A0" w:firstRow="1" w:lastRow="0" w:firstColumn="1" w:lastColumn="0" w:noHBand="0" w:noVBand="1"/>
      </w:tblPr>
      <w:tblGrid>
        <w:gridCol w:w="2093"/>
        <w:gridCol w:w="1081"/>
        <w:gridCol w:w="1612"/>
        <w:gridCol w:w="1355"/>
        <w:gridCol w:w="1480"/>
        <w:gridCol w:w="1824"/>
      </w:tblGrid>
      <w:tr w:rsidR="00964675" w:rsidTr="00FC6798">
        <w:trPr>
          <w:trHeight w:val="340"/>
        </w:trPr>
        <w:tc>
          <w:tcPr>
            <w:tcW w:w="9445" w:type="dxa"/>
            <w:gridSpan w:val="6"/>
            <w:shd w:val="clear" w:color="auto" w:fill="F2F2F2" w:themeFill="background1" w:themeFillShade="F2"/>
            <w:vAlign w:val="center"/>
          </w:tcPr>
          <w:p w:rsidR="00964675" w:rsidRDefault="00964675" w:rsidP="00FC6798">
            <w:pPr>
              <w:keepNext/>
              <w:spacing w:line="240" w:lineRule="exact"/>
              <w:rPr>
                <w:rFonts w:asciiTheme="minorHAnsi" w:hAnsiTheme="minorHAnsi"/>
                <w:b/>
              </w:rPr>
            </w:pPr>
            <w:r>
              <w:rPr>
                <w:rFonts w:asciiTheme="minorHAnsi" w:hAnsiTheme="minorHAnsi"/>
                <w:b/>
              </w:rPr>
              <w:t>Lagerkonditionen:</w:t>
            </w:r>
          </w:p>
        </w:tc>
      </w:tr>
      <w:tr w:rsidR="00964675" w:rsidTr="00AE4982">
        <w:trPr>
          <w:trHeight w:val="567"/>
        </w:trPr>
        <w:tc>
          <w:tcPr>
            <w:tcW w:w="2093" w:type="dxa"/>
          </w:tcPr>
          <w:p w:rsidR="00964675" w:rsidRDefault="00964675" w:rsidP="00964675">
            <w:pPr>
              <w:spacing w:before="60"/>
              <w:ind w:left="284" w:hanging="284"/>
            </w:pPr>
            <w:r w:rsidRPr="003A2A3A">
              <w:rPr>
                <w:rFonts w:asciiTheme="minorHAnsi" w:hAnsiTheme="minorHAnsi"/>
              </w:rPr>
              <w:fldChar w:fldCharType="begin">
                <w:ffData>
                  <w:name w:val=""/>
                  <w:enabled/>
                  <w:calcOnExit w:val="0"/>
                  <w:checkBox>
                    <w:sizeAuto/>
                    <w:default w:val="0"/>
                  </w:checkBox>
                </w:ffData>
              </w:fldChar>
            </w:r>
            <w:r w:rsidRPr="003A2A3A">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3A2A3A">
              <w:rPr>
                <w:rFonts w:asciiTheme="minorHAnsi" w:hAnsiTheme="minorHAnsi"/>
              </w:rPr>
              <w:fldChar w:fldCharType="end"/>
            </w:r>
            <w:r>
              <w:rPr>
                <w:rFonts w:asciiTheme="minorHAnsi" w:hAnsiTheme="minorHAnsi"/>
              </w:rPr>
              <w:t xml:space="preserve"> </w:t>
            </w:r>
            <w:r w:rsidRPr="00AD4594">
              <w:rPr>
                <w:rFonts w:asciiTheme="minorHAnsi" w:hAnsiTheme="minorHAnsi"/>
              </w:rPr>
              <w:t xml:space="preserve">Raumtemperatur </w:t>
            </w:r>
            <w:r>
              <w:rPr>
                <w:rFonts w:asciiTheme="minorHAnsi" w:hAnsiTheme="minorHAnsi"/>
              </w:rPr>
              <w:br/>
            </w:r>
            <w:r w:rsidRPr="00AD4594">
              <w:rPr>
                <w:rFonts w:asciiTheme="minorHAnsi" w:hAnsiTheme="minorHAnsi"/>
              </w:rPr>
              <w:t>18 – 24 °C</w:t>
            </w:r>
          </w:p>
        </w:tc>
        <w:tc>
          <w:tcPr>
            <w:tcW w:w="1081" w:type="dxa"/>
          </w:tcPr>
          <w:p w:rsidR="00964675" w:rsidRDefault="00964675" w:rsidP="00AE4982">
            <w:pPr>
              <w:spacing w:before="60"/>
            </w:pPr>
            <w:r w:rsidRPr="003A2A3A">
              <w:rPr>
                <w:rFonts w:asciiTheme="minorHAnsi" w:hAnsiTheme="minorHAnsi"/>
              </w:rPr>
              <w:fldChar w:fldCharType="begin">
                <w:ffData>
                  <w:name w:val=""/>
                  <w:enabled/>
                  <w:calcOnExit w:val="0"/>
                  <w:checkBox>
                    <w:sizeAuto/>
                    <w:default w:val="0"/>
                  </w:checkBox>
                </w:ffData>
              </w:fldChar>
            </w:r>
            <w:r w:rsidRPr="003A2A3A">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3A2A3A">
              <w:rPr>
                <w:rFonts w:asciiTheme="minorHAnsi" w:hAnsiTheme="minorHAnsi"/>
              </w:rPr>
              <w:fldChar w:fldCharType="end"/>
            </w:r>
            <w:r>
              <w:rPr>
                <w:rFonts w:asciiTheme="minorHAnsi" w:hAnsiTheme="minorHAnsi"/>
              </w:rPr>
              <w:t xml:space="preserve"> </w:t>
            </w:r>
            <w:r w:rsidRPr="00AD4594">
              <w:rPr>
                <w:rFonts w:asciiTheme="minorHAnsi" w:hAnsiTheme="minorHAnsi"/>
              </w:rPr>
              <w:t>4</w:t>
            </w:r>
            <w:r w:rsidR="00AE4982">
              <w:rPr>
                <w:rFonts w:asciiTheme="minorHAnsi" w:hAnsiTheme="minorHAnsi"/>
              </w:rPr>
              <w:t xml:space="preserve"> </w:t>
            </w:r>
            <w:r w:rsidRPr="00AD4594">
              <w:rPr>
                <w:rFonts w:asciiTheme="minorHAnsi" w:hAnsiTheme="minorHAnsi"/>
              </w:rPr>
              <w:t>°C</w:t>
            </w:r>
          </w:p>
        </w:tc>
        <w:tc>
          <w:tcPr>
            <w:tcW w:w="1612" w:type="dxa"/>
          </w:tcPr>
          <w:p w:rsidR="00964675" w:rsidRDefault="00964675" w:rsidP="00964675">
            <w:pPr>
              <w:spacing w:before="60"/>
            </w:pPr>
            <w:r w:rsidRPr="003A2A3A">
              <w:rPr>
                <w:rFonts w:asciiTheme="minorHAnsi" w:hAnsiTheme="minorHAnsi"/>
              </w:rPr>
              <w:fldChar w:fldCharType="begin">
                <w:ffData>
                  <w:name w:val=""/>
                  <w:enabled/>
                  <w:calcOnExit w:val="0"/>
                  <w:checkBox>
                    <w:sizeAuto/>
                    <w:default w:val="0"/>
                  </w:checkBox>
                </w:ffData>
              </w:fldChar>
            </w:r>
            <w:r w:rsidRPr="003A2A3A">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3A2A3A">
              <w:rPr>
                <w:rFonts w:asciiTheme="minorHAnsi" w:hAnsiTheme="minorHAnsi"/>
              </w:rPr>
              <w:fldChar w:fldCharType="end"/>
            </w:r>
            <w:r>
              <w:rPr>
                <w:rFonts w:asciiTheme="minorHAnsi" w:hAnsiTheme="minorHAnsi"/>
              </w:rPr>
              <w:t xml:space="preserve"> </w:t>
            </w:r>
            <w:r w:rsidRPr="00AD4594">
              <w:rPr>
                <w:rFonts w:asciiTheme="minorHAnsi" w:hAnsiTheme="minorHAnsi"/>
              </w:rPr>
              <w:t>-20</w:t>
            </w:r>
            <w:r w:rsidR="00AE4982">
              <w:rPr>
                <w:rFonts w:asciiTheme="minorHAnsi" w:hAnsiTheme="minorHAnsi"/>
              </w:rPr>
              <w:t xml:space="preserve"> </w:t>
            </w:r>
            <w:r w:rsidRPr="00AD4594">
              <w:rPr>
                <w:rFonts w:asciiTheme="minorHAnsi" w:hAnsiTheme="minorHAnsi"/>
              </w:rPr>
              <w:t>°C</w:t>
            </w:r>
          </w:p>
        </w:tc>
        <w:tc>
          <w:tcPr>
            <w:tcW w:w="1355" w:type="dxa"/>
          </w:tcPr>
          <w:p w:rsidR="00964675" w:rsidRDefault="00964675" w:rsidP="00AE4982">
            <w:pPr>
              <w:spacing w:before="60"/>
            </w:pPr>
            <w:r w:rsidRPr="003A2A3A">
              <w:rPr>
                <w:rFonts w:asciiTheme="minorHAnsi" w:hAnsiTheme="minorHAnsi"/>
              </w:rPr>
              <w:fldChar w:fldCharType="begin">
                <w:ffData>
                  <w:name w:val=""/>
                  <w:enabled/>
                  <w:calcOnExit w:val="0"/>
                  <w:checkBox>
                    <w:sizeAuto/>
                    <w:default w:val="0"/>
                  </w:checkBox>
                </w:ffData>
              </w:fldChar>
            </w:r>
            <w:r w:rsidRPr="003A2A3A">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3A2A3A">
              <w:rPr>
                <w:rFonts w:asciiTheme="minorHAnsi" w:hAnsiTheme="minorHAnsi"/>
              </w:rPr>
              <w:fldChar w:fldCharType="end"/>
            </w:r>
            <w:r>
              <w:rPr>
                <w:rFonts w:asciiTheme="minorHAnsi" w:hAnsiTheme="minorHAnsi"/>
              </w:rPr>
              <w:t xml:space="preserve"> </w:t>
            </w:r>
            <w:r w:rsidRPr="00AD4594">
              <w:rPr>
                <w:rFonts w:asciiTheme="minorHAnsi" w:hAnsiTheme="minorHAnsi"/>
              </w:rPr>
              <w:t>-80</w:t>
            </w:r>
            <w:r w:rsidR="00AE4982">
              <w:rPr>
                <w:rFonts w:asciiTheme="minorHAnsi" w:hAnsiTheme="minorHAnsi"/>
              </w:rPr>
              <w:t xml:space="preserve"> </w:t>
            </w:r>
            <w:r w:rsidRPr="00AD4594">
              <w:rPr>
                <w:rFonts w:asciiTheme="minorHAnsi" w:hAnsiTheme="minorHAnsi"/>
              </w:rPr>
              <w:t>°C</w:t>
            </w:r>
          </w:p>
        </w:tc>
        <w:tc>
          <w:tcPr>
            <w:tcW w:w="1480" w:type="dxa"/>
          </w:tcPr>
          <w:p w:rsidR="00964675" w:rsidRDefault="00964675" w:rsidP="00964675">
            <w:pPr>
              <w:spacing w:before="60"/>
              <w:ind w:left="284" w:hanging="284"/>
            </w:pPr>
            <w:r w:rsidRPr="003A2A3A">
              <w:rPr>
                <w:rFonts w:asciiTheme="minorHAnsi" w:hAnsiTheme="minorHAnsi"/>
              </w:rPr>
              <w:fldChar w:fldCharType="begin">
                <w:ffData>
                  <w:name w:val=""/>
                  <w:enabled/>
                  <w:calcOnExit w:val="0"/>
                  <w:checkBox>
                    <w:sizeAuto/>
                    <w:default w:val="0"/>
                  </w:checkBox>
                </w:ffData>
              </w:fldChar>
            </w:r>
            <w:r w:rsidRPr="003A2A3A">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3A2A3A">
              <w:rPr>
                <w:rFonts w:asciiTheme="minorHAnsi" w:hAnsiTheme="minorHAnsi"/>
              </w:rPr>
              <w:fldChar w:fldCharType="end"/>
            </w:r>
            <w:r>
              <w:rPr>
                <w:rFonts w:asciiTheme="minorHAnsi" w:hAnsiTheme="minorHAnsi"/>
              </w:rPr>
              <w:t xml:space="preserve"> </w:t>
            </w:r>
            <w:r w:rsidRPr="00AD4594">
              <w:rPr>
                <w:rFonts w:asciiTheme="minorHAnsi" w:hAnsiTheme="minorHAnsi"/>
              </w:rPr>
              <w:t>&lt; -135</w:t>
            </w:r>
            <w:r w:rsidR="00AE4982">
              <w:rPr>
                <w:rFonts w:asciiTheme="minorHAnsi" w:hAnsiTheme="minorHAnsi"/>
              </w:rPr>
              <w:t xml:space="preserve"> </w:t>
            </w:r>
            <w:r w:rsidRPr="00AD4594">
              <w:rPr>
                <w:rFonts w:asciiTheme="minorHAnsi" w:hAnsiTheme="minorHAnsi"/>
              </w:rPr>
              <w:t>°C Gasphase</w:t>
            </w:r>
          </w:p>
        </w:tc>
        <w:tc>
          <w:tcPr>
            <w:tcW w:w="1824" w:type="dxa"/>
          </w:tcPr>
          <w:p w:rsidR="00964675" w:rsidRDefault="00964675" w:rsidP="00964675">
            <w:pPr>
              <w:spacing w:before="60"/>
              <w:ind w:left="284" w:hanging="284"/>
            </w:pPr>
            <w:r w:rsidRPr="003A2A3A">
              <w:rPr>
                <w:rFonts w:asciiTheme="minorHAnsi" w:hAnsiTheme="minorHAnsi"/>
              </w:rPr>
              <w:fldChar w:fldCharType="begin">
                <w:ffData>
                  <w:name w:val=""/>
                  <w:enabled/>
                  <w:calcOnExit w:val="0"/>
                  <w:checkBox>
                    <w:sizeAuto/>
                    <w:default w:val="0"/>
                  </w:checkBox>
                </w:ffData>
              </w:fldChar>
            </w:r>
            <w:r w:rsidRPr="003A2A3A">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3A2A3A">
              <w:rPr>
                <w:rFonts w:asciiTheme="minorHAnsi" w:hAnsiTheme="minorHAnsi"/>
              </w:rPr>
              <w:fldChar w:fldCharType="end"/>
            </w:r>
            <w:r>
              <w:rPr>
                <w:rFonts w:asciiTheme="minorHAnsi" w:hAnsiTheme="minorHAnsi"/>
              </w:rPr>
              <w:t xml:space="preserve"> </w:t>
            </w:r>
            <w:r w:rsidRPr="00AD4594">
              <w:rPr>
                <w:rFonts w:asciiTheme="minorHAnsi" w:hAnsiTheme="minorHAnsi"/>
              </w:rPr>
              <w:t>&lt; -135</w:t>
            </w:r>
            <w:r w:rsidR="00AE4982">
              <w:rPr>
                <w:rFonts w:asciiTheme="minorHAnsi" w:hAnsiTheme="minorHAnsi"/>
              </w:rPr>
              <w:t xml:space="preserve"> </w:t>
            </w:r>
            <w:r w:rsidRPr="00AD4594">
              <w:rPr>
                <w:rFonts w:asciiTheme="minorHAnsi" w:hAnsiTheme="minorHAnsi"/>
              </w:rPr>
              <w:t>°C Flüssigstickstoff</w:t>
            </w:r>
          </w:p>
        </w:tc>
      </w:tr>
    </w:tbl>
    <w:p w:rsidR="00964675" w:rsidRPr="00AE4982" w:rsidRDefault="00964675" w:rsidP="00FC6798">
      <w:pPr>
        <w:rPr>
          <w:rFonts w:asciiTheme="minorHAnsi" w:hAnsiTheme="minorHAnsi"/>
        </w:rPr>
      </w:pPr>
    </w:p>
    <w:tbl>
      <w:tblPr>
        <w:tblW w:w="9449" w:type="dxa"/>
        <w:tblInd w:w="-55" w:type="dxa"/>
        <w:tblBorders>
          <w:top w:val="single" w:sz="6" w:space="0" w:color="auto"/>
          <w:left w:val="single" w:sz="6" w:space="0" w:color="auto"/>
          <w:bottom w:val="single" w:sz="6" w:space="0" w:color="auto"/>
          <w:right w:val="single" w:sz="6" w:space="0" w:color="auto"/>
          <w:insideH w:val="single" w:sz="12"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3169"/>
        <w:gridCol w:w="2977"/>
        <w:gridCol w:w="3303"/>
      </w:tblGrid>
      <w:tr w:rsidR="00FC6798" w:rsidRPr="006D74DE" w:rsidTr="007E4955">
        <w:trPr>
          <w:trHeight w:val="283"/>
          <w:tblHeader/>
        </w:trPr>
        <w:tc>
          <w:tcPr>
            <w:tcW w:w="944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C6798" w:rsidRPr="006D74DE" w:rsidRDefault="00FC6798" w:rsidP="006D74DE">
            <w:pPr>
              <w:keepNext/>
              <w:spacing w:line="240" w:lineRule="exact"/>
              <w:ind w:firstLine="55"/>
              <w:rPr>
                <w:rFonts w:asciiTheme="minorHAnsi" w:hAnsiTheme="minorHAnsi"/>
                <w:b/>
              </w:rPr>
            </w:pPr>
            <w:r>
              <w:rPr>
                <w:rFonts w:asciiTheme="minorHAnsi" w:hAnsiTheme="minorHAnsi"/>
                <w:b/>
              </w:rPr>
              <w:t>Verteilung folgender Materialien:</w:t>
            </w:r>
          </w:p>
        </w:tc>
      </w:tr>
      <w:tr w:rsidR="00557265" w:rsidRPr="00EC5131" w:rsidTr="00AE4982">
        <w:trPr>
          <w:trHeight w:val="283"/>
        </w:trPr>
        <w:tc>
          <w:tcPr>
            <w:tcW w:w="3169" w:type="dxa"/>
            <w:tcBorders>
              <w:top w:val="single" w:sz="4" w:space="0" w:color="auto"/>
              <w:left w:val="single" w:sz="4" w:space="0" w:color="auto"/>
              <w:bottom w:val="single" w:sz="4" w:space="0" w:color="auto"/>
              <w:right w:val="single" w:sz="4" w:space="0" w:color="auto"/>
            </w:tcBorders>
          </w:tcPr>
          <w:p w:rsidR="00557265" w:rsidRPr="00EC5131" w:rsidRDefault="004160A6" w:rsidP="006255DE">
            <w:pPr>
              <w:ind w:left="57" w:right="57"/>
              <w:rPr>
                <w:rFonts w:asciiTheme="minorHAnsi" w:hAnsiTheme="minorHAnsi" w:cstheme="minorHAnsi"/>
              </w:rPr>
            </w:pPr>
            <w:r w:rsidRPr="00AD4594">
              <w:rPr>
                <w:rFonts w:asciiTheme="minorHAnsi" w:hAnsiTheme="minorHAnsi"/>
              </w:rPr>
              <w:fldChar w:fldCharType="begin">
                <w:ffData>
                  <w:name w:val=""/>
                  <w:enabled/>
                  <w:calcOnExit w:val="0"/>
                  <w:checkBox>
                    <w:sizeAuto/>
                    <w:default w:val="0"/>
                  </w:checkBox>
                </w:ffData>
              </w:fldChar>
            </w:r>
            <w:r w:rsidR="00557265"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557265">
              <w:rPr>
                <w:rFonts w:asciiTheme="minorHAnsi" w:hAnsiTheme="minorHAnsi"/>
              </w:rPr>
              <w:t xml:space="preserve"> </w:t>
            </w:r>
            <w:r w:rsidR="00557265">
              <w:rPr>
                <w:rFonts w:asciiTheme="minorHAnsi" w:hAnsiTheme="minorHAnsi" w:cstheme="minorHAnsi"/>
              </w:rPr>
              <w:t>Serum</w:t>
            </w:r>
          </w:p>
        </w:tc>
        <w:tc>
          <w:tcPr>
            <w:tcW w:w="2977" w:type="dxa"/>
            <w:tcBorders>
              <w:top w:val="single" w:sz="4" w:space="0" w:color="auto"/>
              <w:left w:val="single" w:sz="4" w:space="0" w:color="auto"/>
              <w:bottom w:val="single" w:sz="4" w:space="0" w:color="auto"/>
              <w:right w:val="single" w:sz="4" w:space="0" w:color="auto"/>
            </w:tcBorders>
          </w:tcPr>
          <w:p w:rsidR="00557265" w:rsidRPr="00EC5131" w:rsidRDefault="004160A6" w:rsidP="006255DE">
            <w:pPr>
              <w:ind w:left="57" w:right="57"/>
              <w:rPr>
                <w:rFonts w:asciiTheme="minorHAnsi" w:hAnsiTheme="minorHAnsi" w:cstheme="minorHAnsi"/>
              </w:rPr>
            </w:pPr>
            <w:r w:rsidRPr="00AD4594">
              <w:rPr>
                <w:rFonts w:asciiTheme="minorHAnsi" w:hAnsiTheme="minorHAnsi"/>
              </w:rPr>
              <w:fldChar w:fldCharType="begin">
                <w:ffData>
                  <w:name w:val=""/>
                  <w:enabled/>
                  <w:calcOnExit w:val="0"/>
                  <w:checkBox>
                    <w:sizeAuto/>
                    <w:default w:val="0"/>
                  </w:checkBox>
                </w:ffData>
              </w:fldChar>
            </w:r>
            <w:r w:rsidR="00557265"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557265">
              <w:rPr>
                <w:rFonts w:asciiTheme="minorHAnsi" w:hAnsiTheme="minorHAnsi"/>
              </w:rPr>
              <w:t xml:space="preserve"> Citratplasma</w:t>
            </w:r>
          </w:p>
        </w:tc>
        <w:tc>
          <w:tcPr>
            <w:tcW w:w="3303" w:type="dxa"/>
            <w:tcBorders>
              <w:top w:val="single" w:sz="4" w:space="0" w:color="auto"/>
              <w:left w:val="single" w:sz="4" w:space="0" w:color="auto"/>
              <w:bottom w:val="single" w:sz="4" w:space="0" w:color="auto"/>
              <w:right w:val="single" w:sz="4" w:space="0" w:color="auto"/>
            </w:tcBorders>
          </w:tcPr>
          <w:p w:rsidR="00557265" w:rsidRPr="00EC5131" w:rsidRDefault="004160A6" w:rsidP="006255DE">
            <w:pPr>
              <w:ind w:left="57" w:right="57"/>
              <w:rPr>
                <w:rFonts w:asciiTheme="minorHAnsi" w:hAnsiTheme="minorHAnsi" w:cstheme="minorHAnsi"/>
              </w:rPr>
            </w:pPr>
            <w:r w:rsidRPr="00AD4594">
              <w:rPr>
                <w:rFonts w:asciiTheme="minorHAnsi" w:hAnsiTheme="minorHAnsi"/>
              </w:rPr>
              <w:fldChar w:fldCharType="begin">
                <w:ffData>
                  <w:name w:val=""/>
                  <w:enabled/>
                  <w:calcOnExit w:val="0"/>
                  <w:checkBox>
                    <w:sizeAuto/>
                    <w:default w:val="0"/>
                  </w:checkBox>
                </w:ffData>
              </w:fldChar>
            </w:r>
            <w:r w:rsidR="00557265"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557265">
              <w:rPr>
                <w:rFonts w:asciiTheme="minorHAnsi" w:hAnsiTheme="minorHAnsi"/>
              </w:rPr>
              <w:t xml:space="preserve"> Heparinplasma</w:t>
            </w:r>
          </w:p>
        </w:tc>
      </w:tr>
      <w:tr w:rsidR="00557265" w:rsidRPr="00EC5131" w:rsidTr="00AE4982">
        <w:tc>
          <w:tcPr>
            <w:tcW w:w="3169" w:type="dxa"/>
            <w:tcBorders>
              <w:top w:val="single" w:sz="4" w:space="0" w:color="auto"/>
              <w:left w:val="single" w:sz="4" w:space="0" w:color="auto"/>
              <w:bottom w:val="single" w:sz="4" w:space="0" w:color="auto"/>
              <w:right w:val="single" w:sz="4" w:space="0" w:color="auto"/>
            </w:tcBorders>
          </w:tcPr>
          <w:p w:rsidR="00557265" w:rsidRPr="00AD4594" w:rsidRDefault="004160A6" w:rsidP="006255DE">
            <w:pPr>
              <w:ind w:left="57" w:right="57"/>
              <w:rPr>
                <w:rFonts w:asciiTheme="minorHAnsi" w:hAnsiTheme="minorHAnsi"/>
              </w:rPr>
            </w:pPr>
            <w:r w:rsidRPr="00AD4594">
              <w:rPr>
                <w:rFonts w:asciiTheme="minorHAnsi" w:hAnsiTheme="minorHAnsi"/>
              </w:rPr>
              <w:fldChar w:fldCharType="begin">
                <w:ffData>
                  <w:name w:val=""/>
                  <w:enabled/>
                  <w:calcOnExit w:val="0"/>
                  <w:checkBox>
                    <w:sizeAuto/>
                    <w:default w:val="0"/>
                  </w:checkBox>
                </w:ffData>
              </w:fldChar>
            </w:r>
            <w:r w:rsidR="00557265"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557265">
              <w:rPr>
                <w:rFonts w:asciiTheme="minorHAnsi" w:hAnsiTheme="minorHAnsi"/>
              </w:rPr>
              <w:t xml:space="preserve"> EDTA-Plasma</w:t>
            </w:r>
          </w:p>
        </w:tc>
        <w:tc>
          <w:tcPr>
            <w:tcW w:w="2977" w:type="dxa"/>
            <w:tcBorders>
              <w:top w:val="single" w:sz="4" w:space="0" w:color="auto"/>
              <w:left w:val="single" w:sz="4" w:space="0" w:color="auto"/>
              <w:bottom w:val="single" w:sz="4" w:space="0" w:color="auto"/>
              <w:right w:val="single" w:sz="4" w:space="0" w:color="auto"/>
            </w:tcBorders>
          </w:tcPr>
          <w:p w:rsidR="00557265" w:rsidRPr="00AD4594" w:rsidRDefault="004160A6" w:rsidP="006255DE">
            <w:pPr>
              <w:ind w:left="57" w:right="57"/>
              <w:rPr>
                <w:rFonts w:asciiTheme="minorHAnsi" w:hAnsiTheme="minorHAnsi"/>
              </w:rPr>
            </w:pPr>
            <w:r w:rsidRPr="00AD4594">
              <w:rPr>
                <w:rFonts w:asciiTheme="minorHAnsi" w:hAnsiTheme="minorHAnsi"/>
              </w:rPr>
              <w:fldChar w:fldCharType="begin">
                <w:ffData>
                  <w:name w:val=""/>
                  <w:enabled/>
                  <w:calcOnExit w:val="0"/>
                  <w:checkBox>
                    <w:sizeAuto/>
                    <w:default w:val="0"/>
                  </w:checkBox>
                </w:ffData>
              </w:fldChar>
            </w:r>
            <w:r w:rsidR="00557265"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557265">
              <w:rPr>
                <w:rFonts w:asciiTheme="minorHAnsi" w:hAnsiTheme="minorHAnsi"/>
              </w:rPr>
              <w:t xml:space="preserve"> Plasma stabilisiert</w:t>
            </w:r>
          </w:p>
        </w:tc>
        <w:tc>
          <w:tcPr>
            <w:tcW w:w="3303" w:type="dxa"/>
            <w:tcBorders>
              <w:top w:val="single" w:sz="4" w:space="0" w:color="auto"/>
              <w:left w:val="single" w:sz="4" w:space="0" w:color="auto"/>
              <w:bottom w:val="single" w:sz="4" w:space="0" w:color="auto"/>
              <w:right w:val="single" w:sz="4" w:space="0" w:color="auto"/>
            </w:tcBorders>
          </w:tcPr>
          <w:p w:rsidR="00557265" w:rsidRPr="00AD4594" w:rsidRDefault="004160A6" w:rsidP="006255DE">
            <w:pPr>
              <w:ind w:left="57" w:right="57"/>
              <w:rPr>
                <w:rFonts w:asciiTheme="minorHAnsi" w:hAnsiTheme="minorHAnsi"/>
              </w:rPr>
            </w:pPr>
            <w:r w:rsidRPr="00AD4594">
              <w:rPr>
                <w:rFonts w:asciiTheme="minorHAnsi" w:hAnsiTheme="minorHAnsi"/>
              </w:rPr>
              <w:fldChar w:fldCharType="begin">
                <w:ffData>
                  <w:name w:val=""/>
                  <w:enabled/>
                  <w:calcOnExit w:val="0"/>
                  <w:checkBox>
                    <w:sizeAuto/>
                    <w:default w:val="0"/>
                  </w:checkBox>
                </w:ffData>
              </w:fldChar>
            </w:r>
            <w:r w:rsidR="00557265"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557265">
              <w:rPr>
                <w:rFonts w:asciiTheme="minorHAnsi" w:hAnsiTheme="minorHAnsi"/>
              </w:rPr>
              <w:t xml:space="preserve"> Plasma plättchenarm</w:t>
            </w:r>
          </w:p>
        </w:tc>
      </w:tr>
      <w:tr w:rsidR="00557265" w:rsidRPr="005A75B6" w:rsidTr="00AE4982">
        <w:tc>
          <w:tcPr>
            <w:tcW w:w="3169" w:type="dxa"/>
            <w:tcBorders>
              <w:top w:val="single" w:sz="4" w:space="0" w:color="auto"/>
              <w:left w:val="single" w:sz="4" w:space="0" w:color="auto"/>
              <w:bottom w:val="single" w:sz="4" w:space="0" w:color="auto"/>
              <w:right w:val="single" w:sz="4" w:space="0" w:color="auto"/>
            </w:tcBorders>
          </w:tcPr>
          <w:p w:rsidR="00557265" w:rsidRPr="005A75B6" w:rsidRDefault="004160A6" w:rsidP="006255DE">
            <w:pPr>
              <w:ind w:left="57" w:right="57"/>
              <w:rPr>
                <w:rFonts w:asciiTheme="minorHAnsi" w:hAnsiTheme="minorHAnsi"/>
              </w:rPr>
            </w:pPr>
            <w:r w:rsidRPr="00AD4594">
              <w:rPr>
                <w:rFonts w:asciiTheme="minorHAnsi" w:hAnsiTheme="minorHAnsi"/>
              </w:rPr>
              <w:fldChar w:fldCharType="begin">
                <w:ffData>
                  <w:name w:val=""/>
                  <w:enabled/>
                  <w:calcOnExit w:val="0"/>
                  <w:checkBox>
                    <w:sizeAuto/>
                    <w:default w:val="0"/>
                  </w:checkBox>
                </w:ffData>
              </w:fldChar>
            </w:r>
            <w:r w:rsidR="00557265"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557265">
              <w:rPr>
                <w:rFonts w:asciiTheme="minorHAnsi" w:hAnsiTheme="minorHAnsi"/>
              </w:rPr>
              <w:t xml:space="preserve"> Plasma plättchenreich</w:t>
            </w:r>
          </w:p>
        </w:tc>
        <w:tc>
          <w:tcPr>
            <w:tcW w:w="2977" w:type="dxa"/>
            <w:tcBorders>
              <w:top w:val="single" w:sz="4" w:space="0" w:color="auto"/>
              <w:left w:val="single" w:sz="4" w:space="0" w:color="auto"/>
              <w:bottom w:val="single" w:sz="4" w:space="0" w:color="auto"/>
              <w:right w:val="single" w:sz="4" w:space="0" w:color="auto"/>
            </w:tcBorders>
          </w:tcPr>
          <w:p w:rsidR="00557265" w:rsidRPr="005A75B6" w:rsidRDefault="004160A6" w:rsidP="006255DE">
            <w:pPr>
              <w:ind w:left="57" w:right="57"/>
              <w:rPr>
                <w:rFonts w:asciiTheme="minorHAnsi" w:hAnsiTheme="minorHAnsi"/>
              </w:rPr>
            </w:pPr>
            <w:r w:rsidRPr="00AD4594">
              <w:rPr>
                <w:rFonts w:asciiTheme="minorHAnsi" w:hAnsiTheme="minorHAnsi"/>
              </w:rPr>
              <w:fldChar w:fldCharType="begin">
                <w:ffData>
                  <w:name w:val=""/>
                  <w:enabled/>
                  <w:calcOnExit w:val="0"/>
                  <w:checkBox>
                    <w:sizeAuto/>
                    <w:default w:val="0"/>
                  </w:checkBox>
                </w:ffData>
              </w:fldChar>
            </w:r>
            <w:r w:rsidR="00557265"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557265">
              <w:rPr>
                <w:rFonts w:asciiTheme="minorHAnsi" w:hAnsiTheme="minorHAnsi"/>
              </w:rPr>
              <w:t xml:space="preserve"> Plasma plättchenfrei</w:t>
            </w:r>
          </w:p>
        </w:tc>
        <w:tc>
          <w:tcPr>
            <w:tcW w:w="3303" w:type="dxa"/>
            <w:tcBorders>
              <w:top w:val="single" w:sz="4" w:space="0" w:color="auto"/>
              <w:left w:val="single" w:sz="4" w:space="0" w:color="auto"/>
              <w:bottom w:val="single" w:sz="4" w:space="0" w:color="auto"/>
              <w:right w:val="single" w:sz="4" w:space="0" w:color="auto"/>
            </w:tcBorders>
          </w:tcPr>
          <w:p w:rsidR="00557265" w:rsidRPr="005A75B6" w:rsidRDefault="004160A6" w:rsidP="006255DE">
            <w:pPr>
              <w:ind w:left="57" w:right="57"/>
              <w:rPr>
                <w:rFonts w:asciiTheme="minorHAnsi" w:hAnsiTheme="minorHAnsi"/>
              </w:rPr>
            </w:pPr>
            <w:r w:rsidRPr="00AD4594">
              <w:rPr>
                <w:rFonts w:asciiTheme="minorHAnsi" w:hAnsiTheme="minorHAnsi"/>
              </w:rPr>
              <w:fldChar w:fldCharType="begin">
                <w:ffData>
                  <w:name w:val=""/>
                  <w:enabled/>
                  <w:calcOnExit w:val="0"/>
                  <w:checkBox>
                    <w:sizeAuto/>
                    <w:default w:val="0"/>
                  </w:checkBox>
                </w:ffData>
              </w:fldChar>
            </w:r>
            <w:r w:rsidR="00557265"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557265">
              <w:rPr>
                <w:rFonts w:asciiTheme="minorHAnsi" w:hAnsiTheme="minorHAnsi"/>
              </w:rPr>
              <w:t xml:space="preserve"> Vollblut, stabilisiert</w:t>
            </w:r>
          </w:p>
        </w:tc>
      </w:tr>
      <w:tr w:rsidR="00557265" w:rsidRPr="00EC5131" w:rsidTr="00AE4982">
        <w:tc>
          <w:tcPr>
            <w:tcW w:w="3169" w:type="dxa"/>
            <w:tcBorders>
              <w:top w:val="single" w:sz="4" w:space="0" w:color="auto"/>
              <w:left w:val="single" w:sz="4" w:space="0" w:color="auto"/>
              <w:bottom w:val="single" w:sz="4" w:space="0" w:color="auto"/>
              <w:right w:val="single" w:sz="4" w:space="0" w:color="auto"/>
            </w:tcBorders>
          </w:tcPr>
          <w:p w:rsidR="00557265" w:rsidRPr="006255DE" w:rsidRDefault="004160A6" w:rsidP="00557265">
            <w:pPr>
              <w:ind w:left="57" w:right="57"/>
              <w:rPr>
                <w:rFonts w:asciiTheme="minorHAnsi" w:hAnsiTheme="minorHAnsi"/>
              </w:rPr>
            </w:pPr>
            <w:r w:rsidRPr="00AD4594">
              <w:rPr>
                <w:rFonts w:asciiTheme="minorHAnsi" w:hAnsiTheme="minorHAnsi"/>
              </w:rPr>
              <w:fldChar w:fldCharType="begin">
                <w:ffData>
                  <w:name w:val=""/>
                  <w:enabled/>
                  <w:calcOnExit w:val="0"/>
                  <w:checkBox>
                    <w:sizeAuto/>
                    <w:default w:val="0"/>
                  </w:checkBox>
                </w:ffData>
              </w:fldChar>
            </w:r>
            <w:r w:rsidR="00557265"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557265">
              <w:rPr>
                <w:rFonts w:asciiTheme="minorHAnsi" w:hAnsiTheme="minorHAnsi"/>
              </w:rPr>
              <w:t xml:space="preserve"> Vollblut nicht stabilisiert</w:t>
            </w:r>
          </w:p>
        </w:tc>
        <w:tc>
          <w:tcPr>
            <w:tcW w:w="2977" w:type="dxa"/>
            <w:tcBorders>
              <w:top w:val="single" w:sz="4" w:space="0" w:color="auto"/>
              <w:left w:val="single" w:sz="4" w:space="0" w:color="auto"/>
              <w:bottom w:val="single" w:sz="4" w:space="0" w:color="auto"/>
              <w:right w:val="single" w:sz="4" w:space="0" w:color="auto"/>
            </w:tcBorders>
          </w:tcPr>
          <w:p w:rsidR="00557265" w:rsidRPr="006255DE" w:rsidRDefault="004160A6" w:rsidP="00557265">
            <w:pPr>
              <w:ind w:left="57" w:right="57"/>
              <w:rPr>
                <w:rFonts w:asciiTheme="minorHAnsi" w:hAnsiTheme="minorHAnsi"/>
              </w:rPr>
            </w:pPr>
            <w:r w:rsidRPr="00AD4594">
              <w:rPr>
                <w:rFonts w:asciiTheme="minorHAnsi" w:hAnsiTheme="minorHAnsi"/>
              </w:rPr>
              <w:fldChar w:fldCharType="begin">
                <w:ffData>
                  <w:name w:val=""/>
                  <w:enabled/>
                  <w:calcOnExit w:val="0"/>
                  <w:checkBox>
                    <w:sizeAuto/>
                    <w:default w:val="0"/>
                  </w:checkBox>
                </w:ffData>
              </w:fldChar>
            </w:r>
            <w:r w:rsidR="00557265"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557265">
              <w:rPr>
                <w:rFonts w:asciiTheme="minorHAnsi" w:hAnsiTheme="minorHAnsi"/>
              </w:rPr>
              <w:t xml:space="preserve"> Speichel</w:t>
            </w:r>
          </w:p>
        </w:tc>
        <w:tc>
          <w:tcPr>
            <w:tcW w:w="3303" w:type="dxa"/>
            <w:tcBorders>
              <w:top w:val="single" w:sz="4" w:space="0" w:color="auto"/>
              <w:left w:val="single" w:sz="4" w:space="0" w:color="auto"/>
              <w:bottom w:val="single" w:sz="4" w:space="0" w:color="auto"/>
              <w:right w:val="single" w:sz="4" w:space="0" w:color="auto"/>
            </w:tcBorders>
          </w:tcPr>
          <w:p w:rsidR="00557265" w:rsidRPr="006255DE" w:rsidRDefault="004160A6" w:rsidP="00557265">
            <w:pPr>
              <w:ind w:left="57" w:right="57"/>
              <w:rPr>
                <w:rFonts w:asciiTheme="minorHAnsi" w:hAnsiTheme="minorHAnsi"/>
              </w:rPr>
            </w:pPr>
            <w:r w:rsidRPr="00AD4594">
              <w:rPr>
                <w:rFonts w:asciiTheme="minorHAnsi" w:hAnsiTheme="minorHAnsi"/>
              </w:rPr>
              <w:fldChar w:fldCharType="begin">
                <w:ffData>
                  <w:name w:val=""/>
                  <w:enabled/>
                  <w:calcOnExit w:val="0"/>
                  <w:checkBox>
                    <w:sizeAuto/>
                    <w:default w:val="0"/>
                  </w:checkBox>
                </w:ffData>
              </w:fldChar>
            </w:r>
            <w:r w:rsidR="00557265"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557265">
              <w:rPr>
                <w:rFonts w:asciiTheme="minorHAnsi" w:hAnsiTheme="minorHAnsi"/>
              </w:rPr>
              <w:t xml:space="preserve"> Urin</w:t>
            </w:r>
          </w:p>
        </w:tc>
      </w:tr>
      <w:tr w:rsidR="00557265" w:rsidRPr="005A75B6" w:rsidTr="00AE4982">
        <w:tc>
          <w:tcPr>
            <w:tcW w:w="3169" w:type="dxa"/>
            <w:tcBorders>
              <w:top w:val="single" w:sz="4" w:space="0" w:color="auto"/>
              <w:left w:val="single" w:sz="4" w:space="0" w:color="auto"/>
              <w:bottom w:val="single" w:sz="4" w:space="0" w:color="auto"/>
              <w:right w:val="single" w:sz="4" w:space="0" w:color="auto"/>
            </w:tcBorders>
          </w:tcPr>
          <w:p w:rsidR="00557265" w:rsidRPr="005A75B6" w:rsidRDefault="004160A6" w:rsidP="00557265">
            <w:pPr>
              <w:ind w:left="57" w:right="57"/>
              <w:rPr>
                <w:rFonts w:asciiTheme="minorHAnsi" w:hAnsiTheme="minorHAnsi"/>
              </w:rPr>
            </w:pPr>
            <w:r w:rsidRPr="00AD4594">
              <w:rPr>
                <w:rFonts w:asciiTheme="minorHAnsi" w:hAnsiTheme="minorHAnsi"/>
              </w:rPr>
              <w:fldChar w:fldCharType="begin">
                <w:ffData>
                  <w:name w:val=""/>
                  <w:enabled/>
                  <w:calcOnExit w:val="0"/>
                  <w:checkBox>
                    <w:sizeAuto/>
                    <w:default w:val="0"/>
                  </w:checkBox>
                </w:ffData>
              </w:fldChar>
            </w:r>
            <w:r w:rsidR="00557265"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557265">
              <w:rPr>
                <w:rFonts w:asciiTheme="minorHAnsi" w:hAnsiTheme="minorHAnsi"/>
              </w:rPr>
              <w:t xml:space="preserve"> Stuhl</w:t>
            </w:r>
          </w:p>
        </w:tc>
        <w:tc>
          <w:tcPr>
            <w:tcW w:w="2977" w:type="dxa"/>
            <w:tcBorders>
              <w:top w:val="single" w:sz="4" w:space="0" w:color="auto"/>
              <w:left w:val="single" w:sz="4" w:space="0" w:color="auto"/>
              <w:bottom w:val="single" w:sz="4" w:space="0" w:color="auto"/>
              <w:right w:val="single" w:sz="4" w:space="0" w:color="auto"/>
            </w:tcBorders>
          </w:tcPr>
          <w:p w:rsidR="00557265" w:rsidRPr="005A75B6" w:rsidRDefault="004160A6" w:rsidP="006255DE">
            <w:pPr>
              <w:ind w:left="57" w:right="57"/>
              <w:rPr>
                <w:rFonts w:asciiTheme="minorHAnsi" w:hAnsiTheme="minorHAnsi"/>
              </w:rPr>
            </w:pPr>
            <w:r w:rsidRPr="00AD4594">
              <w:rPr>
                <w:rFonts w:asciiTheme="minorHAnsi" w:hAnsiTheme="minorHAnsi"/>
              </w:rPr>
              <w:fldChar w:fldCharType="begin">
                <w:ffData>
                  <w:name w:val=""/>
                  <w:enabled/>
                  <w:calcOnExit w:val="0"/>
                  <w:checkBox>
                    <w:sizeAuto/>
                    <w:default w:val="0"/>
                  </w:checkBox>
                </w:ffData>
              </w:fldChar>
            </w:r>
            <w:r w:rsidR="00557265"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557265">
              <w:rPr>
                <w:rFonts w:asciiTheme="minorHAnsi" w:hAnsiTheme="minorHAnsi"/>
              </w:rPr>
              <w:t xml:space="preserve"> Sputum</w:t>
            </w:r>
          </w:p>
        </w:tc>
        <w:tc>
          <w:tcPr>
            <w:tcW w:w="3303" w:type="dxa"/>
            <w:tcBorders>
              <w:top w:val="single" w:sz="4" w:space="0" w:color="auto"/>
              <w:left w:val="single" w:sz="4" w:space="0" w:color="auto"/>
              <w:bottom w:val="single" w:sz="4" w:space="0" w:color="auto"/>
              <w:right w:val="single" w:sz="4" w:space="0" w:color="auto"/>
            </w:tcBorders>
          </w:tcPr>
          <w:p w:rsidR="00557265" w:rsidRPr="005A75B6" w:rsidRDefault="004160A6" w:rsidP="006255DE">
            <w:pPr>
              <w:ind w:left="57" w:right="57"/>
              <w:rPr>
                <w:rFonts w:asciiTheme="minorHAnsi" w:hAnsiTheme="minorHAnsi"/>
              </w:rPr>
            </w:pPr>
            <w:r w:rsidRPr="00AD4594">
              <w:rPr>
                <w:rFonts w:asciiTheme="minorHAnsi" w:hAnsiTheme="minorHAnsi"/>
              </w:rPr>
              <w:fldChar w:fldCharType="begin">
                <w:ffData>
                  <w:name w:val=""/>
                  <w:enabled/>
                  <w:calcOnExit w:val="0"/>
                  <w:checkBox>
                    <w:sizeAuto/>
                    <w:default w:val="0"/>
                  </w:checkBox>
                </w:ffData>
              </w:fldChar>
            </w:r>
            <w:r w:rsidR="00557265"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557265">
              <w:rPr>
                <w:rFonts w:asciiTheme="minorHAnsi" w:hAnsiTheme="minorHAnsi"/>
              </w:rPr>
              <w:t xml:space="preserve"> </w:t>
            </w:r>
            <w:r w:rsidR="00557265" w:rsidRPr="00557265">
              <w:rPr>
                <w:rFonts w:asciiTheme="minorHAnsi" w:hAnsiTheme="minorHAnsi"/>
              </w:rPr>
              <w:t>Lavage</w:t>
            </w:r>
          </w:p>
        </w:tc>
      </w:tr>
      <w:tr w:rsidR="00557265" w:rsidRPr="005A75B6" w:rsidTr="00AE4982">
        <w:tc>
          <w:tcPr>
            <w:tcW w:w="3169" w:type="dxa"/>
            <w:tcBorders>
              <w:top w:val="single" w:sz="4" w:space="0" w:color="auto"/>
              <w:left w:val="single" w:sz="4" w:space="0" w:color="auto"/>
              <w:bottom w:val="single" w:sz="4" w:space="0" w:color="auto"/>
              <w:right w:val="single" w:sz="4" w:space="0" w:color="auto"/>
            </w:tcBorders>
          </w:tcPr>
          <w:p w:rsidR="00557265" w:rsidRPr="00AD4594" w:rsidRDefault="004160A6" w:rsidP="00557265">
            <w:pPr>
              <w:ind w:left="57" w:right="57"/>
              <w:rPr>
                <w:rFonts w:asciiTheme="minorHAnsi" w:hAnsiTheme="minorHAnsi"/>
              </w:rPr>
            </w:pPr>
            <w:r w:rsidRPr="00AD4594">
              <w:rPr>
                <w:rFonts w:asciiTheme="minorHAnsi" w:hAnsiTheme="minorHAnsi"/>
              </w:rPr>
              <w:fldChar w:fldCharType="begin">
                <w:ffData>
                  <w:name w:val=""/>
                  <w:enabled/>
                  <w:calcOnExit w:val="0"/>
                  <w:checkBox>
                    <w:sizeAuto/>
                    <w:default w:val="0"/>
                  </w:checkBox>
                </w:ffData>
              </w:fldChar>
            </w:r>
            <w:r w:rsidR="00557265"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557265">
              <w:rPr>
                <w:rFonts w:asciiTheme="minorHAnsi" w:hAnsiTheme="minorHAnsi"/>
              </w:rPr>
              <w:t xml:space="preserve"> </w:t>
            </w:r>
            <w:r w:rsidR="00557265" w:rsidRPr="00557265">
              <w:rPr>
                <w:rFonts w:asciiTheme="minorHAnsi" w:hAnsiTheme="minorHAnsi"/>
              </w:rPr>
              <w:t>Pleura (-flüssigkeit)</w:t>
            </w:r>
          </w:p>
        </w:tc>
        <w:tc>
          <w:tcPr>
            <w:tcW w:w="2977" w:type="dxa"/>
            <w:tcBorders>
              <w:top w:val="single" w:sz="4" w:space="0" w:color="auto"/>
              <w:left w:val="single" w:sz="4" w:space="0" w:color="auto"/>
              <w:bottom w:val="single" w:sz="4" w:space="0" w:color="auto"/>
              <w:right w:val="single" w:sz="4" w:space="0" w:color="auto"/>
            </w:tcBorders>
          </w:tcPr>
          <w:p w:rsidR="00557265" w:rsidRPr="00AD4594" w:rsidRDefault="004160A6" w:rsidP="00557265">
            <w:pPr>
              <w:ind w:left="57" w:right="57"/>
              <w:rPr>
                <w:rFonts w:asciiTheme="minorHAnsi" w:hAnsiTheme="minorHAnsi"/>
              </w:rPr>
            </w:pPr>
            <w:r w:rsidRPr="00AD4594">
              <w:rPr>
                <w:rFonts w:asciiTheme="minorHAnsi" w:hAnsiTheme="minorHAnsi"/>
              </w:rPr>
              <w:fldChar w:fldCharType="begin">
                <w:ffData>
                  <w:name w:val=""/>
                  <w:enabled/>
                  <w:calcOnExit w:val="0"/>
                  <w:checkBox>
                    <w:sizeAuto/>
                    <w:default w:val="0"/>
                  </w:checkBox>
                </w:ffData>
              </w:fldChar>
            </w:r>
            <w:r w:rsidR="00557265"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557265">
              <w:rPr>
                <w:rFonts w:asciiTheme="minorHAnsi" w:hAnsiTheme="minorHAnsi"/>
              </w:rPr>
              <w:t xml:space="preserve"> BAL</w:t>
            </w:r>
          </w:p>
        </w:tc>
        <w:tc>
          <w:tcPr>
            <w:tcW w:w="3303" w:type="dxa"/>
            <w:tcBorders>
              <w:top w:val="single" w:sz="4" w:space="0" w:color="auto"/>
              <w:left w:val="single" w:sz="4" w:space="0" w:color="auto"/>
              <w:bottom w:val="single" w:sz="4" w:space="0" w:color="auto"/>
              <w:right w:val="single" w:sz="4" w:space="0" w:color="auto"/>
            </w:tcBorders>
          </w:tcPr>
          <w:p w:rsidR="00557265" w:rsidRPr="00AD4594" w:rsidRDefault="004160A6" w:rsidP="00557265">
            <w:pPr>
              <w:ind w:left="57" w:right="57"/>
              <w:rPr>
                <w:rFonts w:asciiTheme="minorHAnsi" w:hAnsiTheme="minorHAnsi"/>
              </w:rPr>
            </w:pPr>
            <w:r w:rsidRPr="00AD4594">
              <w:rPr>
                <w:rFonts w:asciiTheme="minorHAnsi" w:hAnsiTheme="minorHAnsi"/>
              </w:rPr>
              <w:fldChar w:fldCharType="begin">
                <w:ffData>
                  <w:name w:val=""/>
                  <w:enabled/>
                  <w:calcOnExit w:val="0"/>
                  <w:checkBox>
                    <w:sizeAuto/>
                    <w:default w:val="0"/>
                  </w:checkBox>
                </w:ffData>
              </w:fldChar>
            </w:r>
            <w:r w:rsidR="00557265"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557265">
              <w:rPr>
                <w:rFonts w:asciiTheme="minorHAnsi" w:hAnsiTheme="minorHAnsi"/>
              </w:rPr>
              <w:t xml:space="preserve"> Lymphe</w:t>
            </w:r>
          </w:p>
        </w:tc>
      </w:tr>
      <w:tr w:rsidR="00557265" w:rsidRPr="005A75B6" w:rsidTr="00AE4982">
        <w:tc>
          <w:tcPr>
            <w:tcW w:w="3169" w:type="dxa"/>
            <w:tcBorders>
              <w:top w:val="single" w:sz="4" w:space="0" w:color="auto"/>
              <w:left w:val="single" w:sz="4" w:space="0" w:color="auto"/>
              <w:bottom w:val="single" w:sz="4" w:space="0" w:color="auto"/>
              <w:right w:val="single" w:sz="4" w:space="0" w:color="auto"/>
            </w:tcBorders>
          </w:tcPr>
          <w:p w:rsidR="00557265" w:rsidRPr="00AD4594" w:rsidRDefault="004160A6" w:rsidP="00557265">
            <w:pPr>
              <w:ind w:left="57" w:right="57"/>
              <w:rPr>
                <w:rFonts w:asciiTheme="minorHAnsi" w:hAnsiTheme="minorHAnsi"/>
              </w:rPr>
            </w:pPr>
            <w:r w:rsidRPr="00AD4594">
              <w:rPr>
                <w:rFonts w:asciiTheme="minorHAnsi" w:hAnsiTheme="minorHAnsi"/>
              </w:rPr>
              <w:fldChar w:fldCharType="begin">
                <w:ffData>
                  <w:name w:val=""/>
                  <w:enabled/>
                  <w:calcOnExit w:val="0"/>
                  <w:checkBox>
                    <w:sizeAuto/>
                    <w:default w:val="0"/>
                  </w:checkBox>
                </w:ffData>
              </w:fldChar>
            </w:r>
            <w:r w:rsidR="00557265"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557265">
              <w:rPr>
                <w:rFonts w:asciiTheme="minorHAnsi" w:hAnsiTheme="minorHAnsi"/>
              </w:rPr>
              <w:t xml:space="preserve"> </w:t>
            </w:r>
            <w:r w:rsidR="00557265" w:rsidRPr="00557265">
              <w:rPr>
                <w:rFonts w:asciiTheme="minorHAnsi" w:hAnsiTheme="minorHAnsi"/>
              </w:rPr>
              <w:t>Abstriche (z.B. Wange)</w:t>
            </w:r>
          </w:p>
        </w:tc>
        <w:tc>
          <w:tcPr>
            <w:tcW w:w="2977" w:type="dxa"/>
            <w:tcBorders>
              <w:top w:val="single" w:sz="4" w:space="0" w:color="auto"/>
              <w:left w:val="single" w:sz="4" w:space="0" w:color="auto"/>
              <w:bottom w:val="single" w:sz="4" w:space="0" w:color="auto"/>
              <w:right w:val="single" w:sz="4" w:space="0" w:color="auto"/>
            </w:tcBorders>
          </w:tcPr>
          <w:p w:rsidR="00557265" w:rsidRPr="00AD4594" w:rsidRDefault="004160A6" w:rsidP="00557265">
            <w:pPr>
              <w:ind w:left="57" w:right="57"/>
              <w:rPr>
                <w:rFonts w:asciiTheme="minorHAnsi" w:hAnsiTheme="minorHAnsi"/>
              </w:rPr>
            </w:pPr>
            <w:r w:rsidRPr="00AD4594">
              <w:rPr>
                <w:rFonts w:asciiTheme="minorHAnsi" w:hAnsiTheme="minorHAnsi"/>
              </w:rPr>
              <w:fldChar w:fldCharType="begin">
                <w:ffData>
                  <w:name w:val=""/>
                  <w:enabled/>
                  <w:calcOnExit w:val="0"/>
                  <w:checkBox>
                    <w:sizeAuto/>
                    <w:default w:val="0"/>
                  </w:checkBox>
                </w:ffData>
              </w:fldChar>
            </w:r>
            <w:r w:rsidR="00557265"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557265">
              <w:rPr>
                <w:rFonts w:asciiTheme="minorHAnsi" w:hAnsiTheme="minorHAnsi"/>
              </w:rPr>
              <w:t xml:space="preserve"> </w:t>
            </w:r>
            <w:r w:rsidR="00557265" w:rsidRPr="00557265">
              <w:rPr>
                <w:rFonts w:asciiTheme="minorHAnsi" w:hAnsiTheme="minorHAnsi"/>
              </w:rPr>
              <w:t>Sekrete (Nasensekret)</w:t>
            </w:r>
          </w:p>
        </w:tc>
        <w:tc>
          <w:tcPr>
            <w:tcW w:w="3303" w:type="dxa"/>
            <w:tcBorders>
              <w:top w:val="single" w:sz="4" w:space="0" w:color="auto"/>
              <w:left w:val="single" w:sz="4" w:space="0" w:color="auto"/>
              <w:bottom w:val="single" w:sz="4" w:space="0" w:color="auto"/>
              <w:right w:val="single" w:sz="4" w:space="0" w:color="auto"/>
            </w:tcBorders>
          </w:tcPr>
          <w:p w:rsidR="00557265" w:rsidRPr="00AD4594" w:rsidRDefault="004160A6" w:rsidP="00557265">
            <w:pPr>
              <w:ind w:left="57" w:right="57"/>
              <w:rPr>
                <w:rFonts w:asciiTheme="minorHAnsi" w:hAnsiTheme="minorHAnsi"/>
              </w:rPr>
            </w:pPr>
            <w:r w:rsidRPr="00AD4594">
              <w:rPr>
                <w:rFonts w:asciiTheme="minorHAnsi" w:hAnsiTheme="minorHAnsi"/>
              </w:rPr>
              <w:fldChar w:fldCharType="begin">
                <w:ffData>
                  <w:name w:val=""/>
                  <w:enabled/>
                  <w:calcOnExit w:val="0"/>
                  <w:checkBox>
                    <w:sizeAuto/>
                    <w:default w:val="0"/>
                  </w:checkBox>
                </w:ffData>
              </w:fldChar>
            </w:r>
            <w:r w:rsidR="00557265"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557265">
              <w:rPr>
                <w:rFonts w:asciiTheme="minorHAnsi" w:hAnsiTheme="minorHAnsi"/>
              </w:rPr>
              <w:t xml:space="preserve"> </w:t>
            </w:r>
            <w:r w:rsidR="00557265" w:rsidRPr="00557265">
              <w:rPr>
                <w:rFonts w:asciiTheme="minorHAnsi" w:hAnsiTheme="minorHAnsi"/>
              </w:rPr>
              <w:t>Rachenspülwasser</w:t>
            </w:r>
          </w:p>
        </w:tc>
      </w:tr>
      <w:tr w:rsidR="00557265" w:rsidRPr="005A75B6" w:rsidTr="00AE4982">
        <w:tc>
          <w:tcPr>
            <w:tcW w:w="3169" w:type="dxa"/>
            <w:tcBorders>
              <w:top w:val="single" w:sz="4" w:space="0" w:color="auto"/>
              <w:left w:val="single" w:sz="4" w:space="0" w:color="auto"/>
              <w:bottom w:val="single" w:sz="4" w:space="0" w:color="auto"/>
              <w:right w:val="single" w:sz="4" w:space="0" w:color="auto"/>
            </w:tcBorders>
          </w:tcPr>
          <w:p w:rsidR="00557265" w:rsidRPr="00AD4594" w:rsidRDefault="004160A6" w:rsidP="00557265">
            <w:pPr>
              <w:ind w:left="57" w:right="57"/>
              <w:rPr>
                <w:rFonts w:asciiTheme="minorHAnsi" w:hAnsiTheme="minorHAnsi"/>
              </w:rPr>
            </w:pPr>
            <w:r w:rsidRPr="00AD4594">
              <w:rPr>
                <w:rFonts w:asciiTheme="minorHAnsi" w:hAnsiTheme="minorHAnsi"/>
              </w:rPr>
              <w:fldChar w:fldCharType="begin">
                <w:ffData>
                  <w:name w:val=""/>
                  <w:enabled/>
                  <w:calcOnExit w:val="0"/>
                  <w:checkBox>
                    <w:sizeAuto/>
                    <w:default w:val="0"/>
                  </w:checkBox>
                </w:ffData>
              </w:fldChar>
            </w:r>
            <w:r w:rsidR="00557265"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557265">
              <w:rPr>
                <w:rFonts w:asciiTheme="minorHAnsi" w:hAnsiTheme="minorHAnsi"/>
              </w:rPr>
              <w:t xml:space="preserve"> Zellen</w:t>
            </w:r>
          </w:p>
        </w:tc>
        <w:tc>
          <w:tcPr>
            <w:tcW w:w="2977" w:type="dxa"/>
            <w:tcBorders>
              <w:top w:val="single" w:sz="4" w:space="0" w:color="auto"/>
              <w:left w:val="single" w:sz="4" w:space="0" w:color="auto"/>
              <w:bottom w:val="single" w:sz="4" w:space="0" w:color="auto"/>
              <w:right w:val="single" w:sz="4" w:space="0" w:color="auto"/>
            </w:tcBorders>
          </w:tcPr>
          <w:p w:rsidR="00557265" w:rsidRPr="00AD4594" w:rsidRDefault="004160A6" w:rsidP="00557265">
            <w:pPr>
              <w:ind w:left="57" w:right="57"/>
              <w:rPr>
                <w:rFonts w:asciiTheme="minorHAnsi" w:hAnsiTheme="minorHAnsi"/>
              </w:rPr>
            </w:pPr>
            <w:r w:rsidRPr="00AD4594">
              <w:rPr>
                <w:rFonts w:asciiTheme="minorHAnsi" w:hAnsiTheme="minorHAnsi"/>
              </w:rPr>
              <w:fldChar w:fldCharType="begin">
                <w:ffData>
                  <w:name w:val=""/>
                  <w:enabled/>
                  <w:calcOnExit w:val="0"/>
                  <w:checkBox>
                    <w:sizeAuto/>
                    <w:default w:val="0"/>
                  </w:checkBox>
                </w:ffData>
              </w:fldChar>
            </w:r>
            <w:r w:rsidR="00557265"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557265">
              <w:rPr>
                <w:rFonts w:asciiTheme="minorHAnsi" w:hAnsiTheme="minorHAnsi"/>
              </w:rPr>
              <w:t xml:space="preserve"> Trockenblut/-karten</w:t>
            </w:r>
          </w:p>
        </w:tc>
        <w:tc>
          <w:tcPr>
            <w:tcW w:w="3303" w:type="dxa"/>
            <w:tcBorders>
              <w:top w:val="single" w:sz="4" w:space="0" w:color="auto"/>
              <w:left w:val="single" w:sz="4" w:space="0" w:color="auto"/>
              <w:bottom w:val="single" w:sz="4" w:space="0" w:color="auto"/>
              <w:right w:val="single" w:sz="4" w:space="0" w:color="auto"/>
            </w:tcBorders>
          </w:tcPr>
          <w:p w:rsidR="00557265" w:rsidRPr="00AD4594" w:rsidRDefault="004160A6" w:rsidP="00557265">
            <w:pPr>
              <w:ind w:left="57" w:right="57"/>
              <w:rPr>
                <w:rFonts w:asciiTheme="minorHAnsi" w:hAnsiTheme="minorHAnsi"/>
              </w:rPr>
            </w:pPr>
            <w:r w:rsidRPr="00AD4594">
              <w:rPr>
                <w:rFonts w:asciiTheme="minorHAnsi" w:hAnsiTheme="minorHAnsi"/>
              </w:rPr>
              <w:fldChar w:fldCharType="begin">
                <w:ffData>
                  <w:name w:val=""/>
                  <w:enabled/>
                  <w:calcOnExit w:val="0"/>
                  <w:checkBox>
                    <w:sizeAuto/>
                    <w:default w:val="0"/>
                  </w:checkBox>
                </w:ffData>
              </w:fldChar>
            </w:r>
            <w:r w:rsidR="00557265"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557265">
              <w:rPr>
                <w:rFonts w:asciiTheme="minorHAnsi" w:hAnsiTheme="minorHAnsi"/>
              </w:rPr>
              <w:t xml:space="preserve"> Muttermilch unbehandelt</w:t>
            </w:r>
          </w:p>
        </w:tc>
      </w:tr>
      <w:tr w:rsidR="00557265" w:rsidRPr="005A75B6" w:rsidTr="00AE4982">
        <w:tc>
          <w:tcPr>
            <w:tcW w:w="3169" w:type="dxa"/>
            <w:tcBorders>
              <w:top w:val="single" w:sz="4" w:space="0" w:color="auto"/>
              <w:left w:val="single" w:sz="4" w:space="0" w:color="auto"/>
              <w:bottom w:val="single" w:sz="4" w:space="0" w:color="auto"/>
              <w:right w:val="single" w:sz="4" w:space="0" w:color="auto"/>
            </w:tcBorders>
          </w:tcPr>
          <w:p w:rsidR="00557265" w:rsidRPr="00AD4594" w:rsidRDefault="004160A6" w:rsidP="00557265">
            <w:pPr>
              <w:ind w:left="57" w:right="57"/>
              <w:rPr>
                <w:rFonts w:asciiTheme="minorHAnsi" w:hAnsiTheme="minorHAnsi"/>
              </w:rPr>
            </w:pPr>
            <w:r w:rsidRPr="00AD4594">
              <w:rPr>
                <w:rFonts w:asciiTheme="minorHAnsi" w:hAnsiTheme="minorHAnsi"/>
              </w:rPr>
              <w:fldChar w:fldCharType="begin">
                <w:ffData>
                  <w:name w:val=""/>
                  <w:enabled/>
                  <w:calcOnExit w:val="0"/>
                  <w:checkBox>
                    <w:sizeAuto/>
                    <w:default w:val="0"/>
                  </w:checkBox>
                </w:ffData>
              </w:fldChar>
            </w:r>
            <w:r w:rsidR="00557265"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557265">
              <w:rPr>
                <w:rFonts w:asciiTheme="minorHAnsi" w:hAnsiTheme="minorHAnsi"/>
              </w:rPr>
              <w:t xml:space="preserve"> Muttermilch entrahmt</w:t>
            </w:r>
          </w:p>
        </w:tc>
        <w:tc>
          <w:tcPr>
            <w:tcW w:w="2977" w:type="dxa"/>
            <w:tcBorders>
              <w:top w:val="single" w:sz="4" w:space="0" w:color="auto"/>
              <w:left w:val="single" w:sz="4" w:space="0" w:color="auto"/>
              <w:bottom w:val="single" w:sz="4" w:space="0" w:color="auto"/>
              <w:right w:val="single" w:sz="4" w:space="0" w:color="auto"/>
            </w:tcBorders>
          </w:tcPr>
          <w:p w:rsidR="00557265" w:rsidRPr="00AD4594" w:rsidRDefault="004160A6" w:rsidP="00557265">
            <w:pPr>
              <w:ind w:left="57" w:right="57"/>
              <w:rPr>
                <w:rFonts w:asciiTheme="minorHAnsi" w:hAnsiTheme="minorHAnsi"/>
              </w:rPr>
            </w:pPr>
            <w:r w:rsidRPr="00AD4594">
              <w:rPr>
                <w:rFonts w:asciiTheme="minorHAnsi" w:hAnsiTheme="minorHAnsi"/>
              </w:rPr>
              <w:fldChar w:fldCharType="begin">
                <w:ffData>
                  <w:name w:val=""/>
                  <w:enabled/>
                  <w:calcOnExit w:val="0"/>
                  <w:checkBox>
                    <w:sizeAuto/>
                    <w:default w:val="0"/>
                  </w:checkBox>
                </w:ffData>
              </w:fldChar>
            </w:r>
            <w:r w:rsidR="00557265"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557265">
              <w:rPr>
                <w:rFonts w:asciiTheme="minorHAnsi" w:hAnsiTheme="minorHAnsi"/>
              </w:rPr>
              <w:t xml:space="preserve"> Haar</w:t>
            </w:r>
          </w:p>
        </w:tc>
        <w:tc>
          <w:tcPr>
            <w:tcW w:w="3303" w:type="dxa"/>
            <w:tcBorders>
              <w:top w:val="single" w:sz="4" w:space="0" w:color="auto"/>
              <w:left w:val="single" w:sz="4" w:space="0" w:color="auto"/>
              <w:bottom w:val="single" w:sz="4" w:space="0" w:color="auto"/>
              <w:right w:val="single" w:sz="4" w:space="0" w:color="auto"/>
            </w:tcBorders>
          </w:tcPr>
          <w:p w:rsidR="00557265" w:rsidRPr="00AD4594" w:rsidRDefault="004160A6" w:rsidP="00557265">
            <w:pPr>
              <w:ind w:left="57" w:right="57"/>
              <w:rPr>
                <w:rFonts w:asciiTheme="minorHAnsi" w:hAnsiTheme="minorHAnsi"/>
              </w:rPr>
            </w:pPr>
            <w:r w:rsidRPr="00AD4594">
              <w:rPr>
                <w:rFonts w:asciiTheme="minorHAnsi" w:hAnsiTheme="minorHAnsi"/>
              </w:rPr>
              <w:fldChar w:fldCharType="begin">
                <w:ffData>
                  <w:name w:val=""/>
                  <w:enabled/>
                  <w:calcOnExit w:val="0"/>
                  <w:checkBox>
                    <w:sizeAuto/>
                    <w:default w:val="0"/>
                  </w:checkBox>
                </w:ffData>
              </w:fldChar>
            </w:r>
            <w:r w:rsidR="00557265"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557265">
              <w:rPr>
                <w:rFonts w:asciiTheme="minorHAnsi" w:hAnsiTheme="minorHAnsi"/>
              </w:rPr>
              <w:t xml:space="preserve"> </w:t>
            </w:r>
            <w:r w:rsidR="00557265" w:rsidRPr="00557265">
              <w:rPr>
                <w:rFonts w:asciiTheme="minorHAnsi" w:hAnsiTheme="minorHAnsi"/>
              </w:rPr>
              <w:t>Atemexhalat/Atemkondensat</w:t>
            </w:r>
          </w:p>
        </w:tc>
      </w:tr>
      <w:tr w:rsidR="00557265" w:rsidRPr="005A75B6" w:rsidTr="00AE4982">
        <w:tc>
          <w:tcPr>
            <w:tcW w:w="3169" w:type="dxa"/>
            <w:tcBorders>
              <w:top w:val="single" w:sz="4" w:space="0" w:color="auto"/>
              <w:left w:val="single" w:sz="4" w:space="0" w:color="auto"/>
              <w:bottom w:val="single" w:sz="4" w:space="0" w:color="auto"/>
              <w:right w:val="single" w:sz="4" w:space="0" w:color="auto"/>
            </w:tcBorders>
          </w:tcPr>
          <w:p w:rsidR="00557265" w:rsidRPr="00AD4594" w:rsidRDefault="004160A6" w:rsidP="00557265">
            <w:pPr>
              <w:ind w:left="57" w:right="57"/>
              <w:rPr>
                <w:rFonts w:asciiTheme="minorHAnsi" w:hAnsiTheme="minorHAnsi"/>
              </w:rPr>
            </w:pPr>
            <w:r w:rsidRPr="00AD4594">
              <w:rPr>
                <w:rFonts w:asciiTheme="minorHAnsi" w:hAnsiTheme="minorHAnsi"/>
              </w:rPr>
              <w:fldChar w:fldCharType="begin">
                <w:ffData>
                  <w:name w:val=""/>
                  <w:enabled/>
                  <w:calcOnExit w:val="0"/>
                  <w:checkBox>
                    <w:sizeAuto/>
                    <w:default w:val="0"/>
                  </w:checkBox>
                </w:ffData>
              </w:fldChar>
            </w:r>
            <w:r w:rsidR="00557265"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557265">
              <w:rPr>
                <w:rFonts w:asciiTheme="minorHAnsi" w:hAnsiTheme="minorHAnsi"/>
              </w:rPr>
              <w:t xml:space="preserve"> Schweiß</w:t>
            </w:r>
          </w:p>
        </w:tc>
        <w:tc>
          <w:tcPr>
            <w:tcW w:w="2977" w:type="dxa"/>
            <w:tcBorders>
              <w:top w:val="single" w:sz="4" w:space="0" w:color="auto"/>
              <w:left w:val="single" w:sz="4" w:space="0" w:color="auto"/>
              <w:bottom w:val="single" w:sz="4" w:space="0" w:color="auto"/>
              <w:right w:val="single" w:sz="4" w:space="0" w:color="auto"/>
            </w:tcBorders>
          </w:tcPr>
          <w:p w:rsidR="00557265" w:rsidRPr="00AD4594" w:rsidRDefault="004160A6" w:rsidP="00557265">
            <w:pPr>
              <w:ind w:left="57" w:right="57"/>
              <w:rPr>
                <w:rFonts w:asciiTheme="minorHAnsi" w:hAnsiTheme="minorHAnsi"/>
              </w:rPr>
            </w:pPr>
            <w:r w:rsidRPr="00AD4594">
              <w:rPr>
                <w:rFonts w:asciiTheme="minorHAnsi" w:hAnsiTheme="minorHAnsi"/>
              </w:rPr>
              <w:fldChar w:fldCharType="begin">
                <w:ffData>
                  <w:name w:val=""/>
                  <w:enabled/>
                  <w:calcOnExit w:val="0"/>
                  <w:checkBox>
                    <w:sizeAuto/>
                    <w:default w:val="0"/>
                  </w:checkBox>
                </w:ffData>
              </w:fldChar>
            </w:r>
            <w:r w:rsidR="00557265"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557265">
              <w:rPr>
                <w:rFonts w:asciiTheme="minorHAnsi" w:hAnsiTheme="minorHAnsi"/>
              </w:rPr>
              <w:t xml:space="preserve"> Drainage </w:t>
            </w:r>
          </w:p>
        </w:tc>
        <w:tc>
          <w:tcPr>
            <w:tcW w:w="3303" w:type="dxa"/>
            <w:tcBorders>
              <w:top w:val="single" w:sz="4" w:space="0" w:color="auto"/>
              <w:left w:val="single" w:sz="4" w:space="0" w:color="auto"/>
              <w:bottom w:val="single" w:sz="4" w:space="0" w:color="auto"/>
              <w:right w:val="single" w:sz="4" w:space="0" w:color="auto"/>
            </w:tcBorders>
          </w:tcPr>
          <w:p w:rsidR="00557265" w:rsidRPr="00AD4594" w:rsidRDefault="004160A6" w:rsidP="00557265">
            <w:pPr>
              <w:ind w:left="57" w:right="57"/>
              <w:rPr>
                <w:rFonts w:asciiTheme="minorHAnsi" w:hAnsiTheme="minorHAnsi"/>
              </w:rPr>
            </w:pPr>
            <w:r w:rsidRPr="00AD4594">
              <w:rPr>
                <w:rFonts w:asciiTheme="minorHAnsi" w:hAnsiTheme="minorHAnsi"/>
              </w:rPr>
              <w:fldChar w:fldCharType="begin">
                <w:ffData>
                  <w:name w:val=""/>
                  <w:enabled/>
                  <w:calcOnExit w:val="0"/>
                  <w:checkBox>
                    <w:sizeAuto/>
                    <w:default w:val="0"/>
                  </w:checkBox>
                </w:ffData>
              </w:fldChar>
            </w:r>
            <w:r w:rsidR="00557265"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557265">
              <w:rPr>
                <w:rFonts w:asciiTheme="minorHAnsi" w:hAnsiTheme="minorHAnsi"/>
              </w:rPr>
              <w:t xml:space="preserve"> Punktate</w:t>
            </w:r>
          </w:p>
        </w:tc>
      </w:tr>
      <w:tr w:rsidR="00557265" w:rsidRPr="005A75B6" w:rsidTr="00AE4982">
        <w:tc>
          <w:tcPr>
            <w:tcW w:w="3169" w:type="dxa"/>
            <w:tcBorders>
              <w:top w:val="single" w:sz="4" w:space="0" w:color="auto"/>
              <w:left w:val="single" w:sz="4" w:space="0" w:color="auto"/>
              <w:bottom w:val="single" w:sz="4" w:space="0" w:color="auto"/>
              <w:right w:val="single" w:sz="4" w:space="0" w:color="auto"/>
            </w:tcBorders>
          </w:tcPr>
          <w:p w:rsidR="00557265" w:rsidRPr="00AD4594" w:rsidRDefault="004160A6" w:rsidP="00557265">
            <w:pPr>
              <w:ind w:left="57" w:right="57"/>
              <w:rPr>
                <w:rFonts w:asciiTheme="minorHAnsi" w:hAnsiTheme="minorHAnsi"/>
              </w:rPr>
            </w:pPr>
            <w:r w:rsidRPr="00AD4594">
              <w:rPr>
                <w:rFonts w:asciiTheme="minorHAnsi" w:hAnsiTheme="minorHAnsi"/>
              </w:rPr>
              <w:fldChar w:fldCharType="begin">
                <w:ffData>
                  <w:name w:val=""/>
                  <w:enabled/>
                  <w:calcOnExit w:val="0"/>
                  <w:checkBox>
                    <w:sizeAuto/>
                    <w:default w:val="0"/>
                  </w:checkBox>
                </w:ffData>
              </w:fldChar>
            </w:r>
            <w:r w:rsidR="00557265"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557265">
              <w:rPr>
                <w:rFonts w:asciiTheme="minorHAnsi" w:hAnsiTheme="minorHAnsi"/>
              </w:rPr>
              <w:t xml:space="preserve"> Tränenflüssigkeit</w:t>
            </w:r>
          </w:p>
        </w:tc>
        <w:tc>
          <w:tcPr>
            <w:tcW w:w="2977" w:type="dxa"/>
            <w:tcBorders>
              <w:top w:val="single" w:sz="4" w:space="0" w:color="auto"/>
              <w:left w:val="single" w:sz="4" w:space="0" w:color="auto"/>
              <w:bottom w:val="single" w:sz="4" w:space="0" w:color="auto"/>
              <w:right w:val="single" w:sz="4" w:space="0" w:color="auto"/>
            </w:tcBorders>
          </w:tcPr>
          <w:p w:rsidR="00557265" w:rsidRPr="00AD4594" w:rsidRDefault="004160A6" w:rsidP="009530F0">
            <w:pPr>
              <w:ind w:left="57" w:right="57"/>
              <w:rPr>
                <w:rFonts w:asciiTheme="minorHAnsi" w:hAnsiTheme="minorHAnsi"/>
              </w:rPr>
            </w:pPr>
            <w:r w:rsidRPr="00AD4594">
              <w:rPr>
                <w:rFonts w:asciiTheme="minorHAnsi" w:hAnsiTheme="minorHAnsi"/>
              </w:rPr>
              <w:fldChar w:fldCharType="begin">
                <w:ffData>
                  <w:name w:val=""/>
                  <w:enabled/>
                  <w:calcOnExit w:val="0"/>
                  <w:checkBox>
                    <w:sizeAuto/>
                    <w:default w:val="0"/>
                  </w:checkBox>
                </w:ffData>
              </w:fldChar>
            </w:r>
            <w:r w:rsidR="00557265"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557265">
              <w:rPr>
                <w:rFonts w:asciiTheme="minorHAnsi" w:hAnsiTheme="minorHAnsi"/>
              </w:rPr>
              <w:t xml:space="preserve"> </w:t>
            </w:r>
            <w:r w:rsidR="009530F0">
              <w:rPr>
                <w:rFonts w:asciiTheme="minorHAnsi" w:hAnsiTheme="minorHAnsi"/>
              </w:rPr>
              <w:t>Liquor</w:t>
            </w:r>
          </w:p>
        </w:tc>
        <w:tc>
          <w:tcPr>
            <w:tcW w:w="3303" w:type="dxa"/>
            <w:tcBorders>
              <w:top w:val="single" w:sz="4" w:space="0" w:color="auto"/>
              <w:left w:val="single" w:sz="4" w:space="0" w:color="auto"/>
              <w:bottom w:val="single" w:sz="4" w:space="0" w:color="auto"/>
              <w:right w:val="single" w:sz="4" w:space="0" w:color="auto"/>
            </w:tcBorders>
          </w:tcPr>
          <w:p w:rsidR="00557265" w:rsidRPr="00AD4594" w:rsidRDefault="004160A6" w:rsidP="003532EE">
            <w:pPr>
              <w:ind w:left="57" w:right="57"/>
              <w:rPr>
                <w:rFonts w:asciiTheme="minorHAnsi" w:hAnsiTheme="minorHAnsi"/>
              </w:rPr>
            </w:pPr>
            <w:r w:rsidRPr="00AD4594">
              <w:rPr>
                <w:rFonts w:asciiTheme="minorHAnsi" w:hAnsiTheme="minorHAnsi"/>
              </w:rPr>
              <w:fldChar w:fldCharType="begin">
                <w:ffData>
                  <w:name w:val=""/>
                  <w:enabled/>
                  <w:calcOnExit w:val="0"/>
                  <w:checkBox>
                    <w:sizeAuto/>
                    <w:default w:val="0"/>
                  </w:checkBox>
                </w:ffData>
              </w:fldChar>
            </w:r>
            <w:r w:rsidR="009530F0"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9530F0">
              <w:rPr>
                <w:rFonts w:asciiTheme="minorHAnsi" w:hAnsiTheme="minorHAnsi"/>
              </w:rPr>
              <w:t xml:space="preserve"> </w:t>
            </w:r>
            <w:r w:rsidR="003532EE">
              <w:rPr>
                <w:rFonts w:asciiTheme="minorHAnsi" w:hAnsiTheme="minorHAnsi"/>
              </w:rPr>
              <w:t>P</w:t>
            </w:r>
            <w:r w:rsidR="009530F0">
              <w:rPr>
                <w:rFonts w:asciiTheme="minorHAnsi" w:hAnsiTheme="minorHAnsi"/>
              </w:rPr>
              <w:t>rimäre Zellisolate</w:t>
            </w:r>
          </w:p>
        </w:tc>
      </w:tr>
      <w:tr w:rsidR="009530F0" w:rsidRPr="005A75B6" w:rsidTr="00AE4982">
        <w:tc>
          <w:tcPr>
            <w:tcW w:w="3169" w:type="dxa"/>
            <w:tcBorders>
              <w:top w:val="single" w:sz="4" w:space="0" w:color="auto"/>
              <w:left w:val="single" w:sz="4" w:space="0" w:color="auto"/>
              <w:bottom w:val="single" w:sz="4" w:space="0" w:color="auto"/>
              <w:right w:val="single" w:sz="4" w:space="0" w:color="auto"/>
            </w:tcBorders>
          </w:tcPr>
          <w:p w:rsidR="009530F0" w:rsidRPr="00AD4594" w:rsidRDefault="004160A6" w:rsidP="009530F0">
            <w:pPr>
              <w:ind w:left="57" w:right="57"/>
              <w:rPr>
                <w:rFonts w:asciiTheme="minorHAnsi" w:hAnsiTheme="minorHAnsi"/>
              </w:rPr>
            </w:pPr>
            <w:r w:rsidRPr="00AD4594">
              <w:rPr>
                <w:rFonts w:asciiTheme="minorHAnsi" w:hAnsiTheme="minorHAnsi"/>
              </w:rPr>
              <w:fldChar w:fldCharType="begin">
                <w:ffData>
                  <w:name w:val=""/>
                  <w:enabled/>
                  <w:calcOnExit w:val="0"/>
                  <w:checkBox>
                    <w:sizeAuto/>
                    <w:default w:val="0"/>
                  </w:checkBox>
                </w:ffData>
              </w:fldChar>
            </w:r>
            <w:r w:rsidR="009530F0"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9530F0">
              <w:rPr>
                <w:rFonts w:asciiTheme="minorHAnsi" w:hAnsiTheme="minorHAnsi"/>
              </w:rPr>
              <w:t xml:space="preserve"> PBMC</w:t>
            </w:r>
          </w:p>
        </w:tc>
        <w:tc>
          <w:tcPr>
            <w:tcW w:w="2977" w:type="dxa"/>
            <w:tcBorders>
              <w:top w:val="single" w:sz="4" w:space="0" w:color="auto"/>
              <w:left w:val="single" w:sz="4" w:space="0" w:color="auto"/>
              <w:bottom w:val="single" w:sz="4" w:space="0" w:color="auto"/>
              <w:right w:val="single" w:sz="4" w:space="0" w:color="auto"/>
            </w:tcBorders>
          </w:tcPr>
          <w:p w:rsidR="009530F0" w:rsidRPr="00AD4594" w:rsidRDefault="004160A6" w:rsidP="003532EE">
            <w:pPr>
              <w:ind w:left="57" w:right="57"/>
              <w:rPr>
                <w:rFonts w:asciiTheme="minorHAnsi" w:hAnsiTheme="minorHAnsi"/>
              </w:rPr>
            </w:pPr>
            <w:r w:rsidRPr="00AD4594">
              <w:rPr>
                <w:rFonts w:asciiTheme="minorHAnsi" w:hAnsiTheme="minorHAnsi"/>
              </w:rPr>
              <w:fldChar w:fldCharType="begin">
                <w:ffData>
                  <w:name w:val=""/>
                  <w:enabled/>
                  <w:calcOnExit w:val="0"/>
                  <w:checkBox>
                    <w:sizeAuto/>
                    <w:default w:val="0"/>
                  </w:checkBox>
                </w:ffData>
              </w:fldChar>
            </w:r>
            <w:r w:rsidR="009530F0"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9530F0">
              <w:rPr>
                <w:rFonts w:asciiTheme="minorHAnsi" w:hAnsiTheme="minorHAnsi"/>
              </w:rPr>
              <w:t xml:space="preserve"> </w:t>
            </w:r>
            <w:r w:rsidR="003532EE">
              <w:rPr>
                <w:rFonts w:asciiTheme="minorHAnsi" w:hAnsiTheme="minorHAnsi"/>
              </w:rPr>
              <w:t>G</w:t>
            </w:r>
            <w:r w:rsidR="009530F0">
              <w:rPr>
                <w:rFonts w:asciiTheme="minorHAnsi" w:hAnsiTheme="minorHAnsi"/>
              </w:rPr>
              <w:t>efrorenes Gewebe</w:t>
            </w:r>
          </w:p>
        </w:tc>
        <w:tc>
          <w:tcPr>
            <w:tcW w:w="3303" w:type="dxa"/>
            <w:tcBorders>
              <w:top w:val="single" w:sz="4" w:space="0" w:color="auto"/>
              <w:left w:val="single" w:sz="4" w:space="0" w:color="auto"/>
              <w:bottom w:val="single" w:sz="4" w:space="0" w:color="auto"/>
              <w:right w:val="single" w:sz="4" w:space="0" w:color="auto"/>
            </w:tcBorders>
          </w:tcPr>
          <w:p w:rsidR="009530F0" w:rsidRPr="00AD4594" w:rsidRDefault="004160A6" w:rsidP="009530F0">
            <w:pPr>
              <w:ind w:left="57" w:right="57"/>
              <w:rPr>
                <w:rFonts w:asciiTheme="minorHAnsi" w:hAnsiTheme="minorHAnsi"/>
              </w:rPr>
            </w:pPr>
            <w:r w:rsidRPr="00AD4594">
              <w:rPr>
                <w:rFonts w:asciiTheme="minorHAnsi" w:hAnsiTheme="minorHAnsi"/>
              </w:rPr>
              <w:fldChar w:fldCharType="begin">
                <w:ffData>
                  <w:name w:val=""/>
                  <w:enabled/>
                  <w:calcOnExit w:val="0"/>
                  <w:checkBox>
                    <w:sizeAuto/>
                    <w:default w:val="0"/>
                  </w:checkBox>
                </w:ffData>
              </w:fldChar>
            </w:r>
            <w:r w:rsidR="009530F0"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sidR="009530F0">
              <w:rPr>
                <w:rFonts w:asciiTheme="minorHAnsi" w:hAnsiTheme="minorHAnsi"/>
              </w:rPr>
              <w:t xml:space="preserve"> Gewebeschnitt auf OT</w:t>
            </w:r>
          </w:p>
        </w:tc>
      </w:tr>
      <w:tr w:rsidR="009530F0" w:rsidRPr="005A75B6" w:rsidTr="00AE4982">
        <w:tc>
          <w:tcPr>
            <w:tcW w:w="3169" w:type="dxa"/>
            <w:tcBorders>
              <w:top w:val="single" w:sz="4" w:space="0" w:color="auto"/>
              <w:left w:val="single" w:sz="4" w:space="0" w:color="auto"/>
              <w:bottom w:val="single" w:sz="4" w:space="0" w:color="auto"/>
              <w:right w:val="single" w:sz="4" w:space="0" w:color="auto"/>
            </w:tcBorders>
          </w:tcPr>
          <w:p w:rsidR="009530F0" w:rsidRPr="00D0605B" w:rsidRDefault="004160A6" w:rsidP="00AE4982">
            <w:pPr>
              <w:ind w:left="341" w:right="57" w:hanging="284"/>
              <w:rPr>
                <w:rFonts w:asciiTheme="minorHAnsi" w:hAnsiTheme="minorHAnsi"/>
              </w:rPr>
            </w:pPr>
            <w:r w:rsidRPr="00D0605B">
              <w:rPr>
                <w:rFonts w:asciiTheme="minorHAnsi" w:hAnsiTheme="minorHAnsi"/>
              </w:rPr>
              <w:lastRenderedPageBreak/>
              <w:fldChar w:fldCharType="begin">
                <w:ffData>
                  <w:name w:val=""/>
                  <w:enabled/>
                  <w:calcOnExit w:val="0"/>
                  <w:checkBox>
                    <w:sizeAuto/>
                    <w:default w:val="0"/>
                  </w:checkBox>
                </w:ffData>
              </w:fldChar>
            </w:r>
            <w:r w:rsidR="009530F0" w:rsidRPr="00D0605B">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D0605B">
              <w:rPr>
                <w:rFonts w:asciiTheme="minorHAnsi" w:hAnsiTheme="minorHAnsi"/>
              </w:rPr>
              <w:fldChar w:fldCharType="end"/>
            </w:r>
            <w:r w:rsidR="009530F0" w:rsidRPr="00D0605B">
              <w:rPr>
                <w:rFonts w:asciiTheme="minorHAnsi" w:hAnsiTheme="minorHAnsi"/>
              </w:rPr>
              <w:t xml:space="preserve"> Gewebeschnitt </w:t>
            </w:r>
            <w:r w:rsidR="00AE4982">
              <w:rPr>
                <w:rFonts w:asciiTheme="minorHAnsi" w:hAnsiTheme="minorHAnsi"/>
              </w:rPr>
              <w:br/>
            </w:r>
            <w:r w:rsidR="009530F0" w:rsidRPr="00D0605B">
              <w:rPr>
                <w:rFonts w:asciiTheme="minorHAnsi" w:hAnsiTheme="minorHAnsi"/>
              </w:rPr>
              <w:t>im Reaktionsgefäß</w:t>
            </w:r>
          </w:p>
        </w:tc>
        <w:tc>
          <w:tcPr>
            <w:tcW w:w="2977" w:type="dxa"/>
            <w:tcBorders>
              <w:top w:val="single" w:sz="4" w:space="0" w:color="auto"/>
              <w:left w:val="single" w:sz="4" w:space="0" w:color="auto"/>
              <w:bottom w:val="single" w:sz="4" w:space="0" w:color="auto"/>
              <w:right w:val="single" w:sz="4" w:space="0" w:color="auto"/>
            </w:tcBorders>
          </w:tcPr>
          <w:p w:rsidR="009530F0" w:rsidRPr="00D0605B" w:rsidRDefault="004160A6" w:rsidP="009530F0">
            <w:pPr>
              <w:ind w:left="57" w:right="57"/>
              <w:rPr>
                <w:rFonts w:asciiTheme="minorHAnsi" w:hAnsiTheme="minorHAnsi"/>
              </w:rPr>
            </w:pPr>
            <w:r w:rsidRPr="00D0605B">
              <w:rPr>
                <w:rFonts w:asciiTheme="minorHAnsi" w:hAnsiTheme="minorHAnsi"/>
              </w:rPr>
              <w:fldChar w:fldCharType="begin">
                <w:ffData>
                  <w:name w:val=""/>
                  <w:enabled/>
                  <w:calcOnExit w:val="0"/>
                  <w:checkBox>
                    <w:sizeAuto/>
                    <w:default w:val="0"/>
                  </w:checkBox>
                </w:ffData>
              </w:fldChar>
            </w:r>
            <w:r w:rsidR="009530F0" w:rsidRPr="00D0605B">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D0605B">
              <w:rPr>
                <w:rFonts w:asciiTheme="minorHAnsi" w:hAnsiTheme="minorHAnsi"/>
              </w:rPr>
              <w:fldChar w:fldCharType="end"/>
            </w:r>
            <w:r w:rsidR="009530F0" w:rsidRPr="00D0605B">
              <w:rPr>
                <w:rFonts w:asciiTheme="minorHAnsi" w:hAnsiTheme="minorHAnsi"/>
              </w:rPr>
              <w:t xml:space="preserve"> FFPE-Gewebe</w:t>
            </w:r>
          </w:p>
        </w:tc>
        <w:tc>
          <w:tcPr>
            <w:tcW w:w="3303" w:type="dxa"/>
            <w:tcBorders>
              <w:top w:val="single" w:sz="4" w:space="0" w:color="auto"/>
              <w:left w:val="single" w:sz="4" w:space="0" w:color="auto"/>
              <w:bottom w:val="single" w:sz="4" w:space="0" w:color="auto"/>
              <w:right w:val="single" w:sz="4" w:space="0" w:color="auto"/>
            </w:tcBorders>
          </w:tcPr>
          <w:p w:rsidR="009530F0" w:rsidRPr="00D0605B" w:rsidRDefault="004160A6" w:rsidP="009530F0">
            <w:pPr>
              <w:ind w:left="57" w:right="57"/>
              <w:rPr>
                <w:rFonts w:asciiTheme="minorHAnsi" w:hAnsiTheme="minorHAnsi"/>
              </w:rPr>
            </w:pPr>
            <w:r w:rsidRPr="00D0605B">
              <w:rPr>
                <w:rFonts w:asciiTheme="minorHAnsi" w:hAnsiTheme="minorHAnsi"/>
              </w:rPr>
              <w:fldChar w:fldCharType="begin">
                <w:ffData>
                  <w:name w:val=""/>
                  <w:enabled/>
                  <w:calcOnExit w:val="0"/>
                  <w:checkBox>
                    <w:sizeAuto/>
                    <w:default w:val="0"/>
                  </w:checkBox>
                </w:ffData>
              </w:fldChar>
            </w:r>
            <w:r w:rsidR="009530F0" w:rsidRPr="00D0605B">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D0605B">
              <w:rPr>
                <w:rFonts w:asciiTheme="minorHAnsi" w:hAnsiTheme="minorHAnsi"/>
              </w:rPr>
              <w:fldChar w:fldCharType="end"/>
            </w:r>
            <w:r w:rsidR="009530F0" w:rsidRPr="00D0605B">
              <w:rPr>
                <w:rFonts w:asciiTheme="minorHAnsi" w:hAnsiTheme="minorHAnsi"/>
              </w:rPr>
              <w:t xml:space="preserve"> Frischgewebe</w:t>
            </w:r>
          </w:p>
        </w:tc>
      </w:tr>
      <w:tr w:rsidR="009530F0" w:rsidRPr="005A75B6" w:rsidTr="00AE4982">
        <w:tc>
          <w:tcPr>
            <w:tcW w:w="3169" w:type="dxa"/>
            <w:tcBorders>
              <w:top w:val="single" w:sz="4" w:space="0" w:color="auto"/>
              <w:left w:val="single" w:sz="4" w:space="0" w:color="auto"/>
              <w:bottom w:val="single" w:sz="4" w:space="0" w:color="auto"/>
              <w:right w:val="single" w:sz="4" w:space="0" w:color="auto"/>
            </w:tcBorders>
          </w:tcPr>
          <w:p w:rsidR="009530F0" w:rsidRPr="00D0605B" w:rsidRDefault="004160A6" w:rsidP="00FC6798">
            <w:pPr>
              <w:ind w:left="341" w:right="57" w:hanging="284"/>
              <w:rPr>
                <w:rFonts w:asciiTheme="minorHAnsi" w:hAnsiTheme="minorHAnsi"/>
              </w:rPr>
            </w:pPr>
            <w:r w:rsidRPr="00D0605B">
              <w:rPr>
                <w:rFonts w:asciiTheme="minorHAnsi" w:hAnsiTheme="minorHAnsi"/>
              </w:rPr>
              <w:fldChar w:fldCharType="begin">
                <w:ffData>
                  <w:name w:val=""/>
                  <w:enabled/>
                  <w:calcOnExit w:val="0"/>
                  <w:checkBox>
                    <w:sizeAuto/>
                    <w:default w:val="0"/>
                  </w:checkBox>
                </w:ffData>
              </w:fldChar>
            </w:r>
            <w:r w:rsidR="009530F0" w:rsidRPr="00D0605B">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D0605B">
              <w:rPr>
                <w:rFonts w:asciiTheme="minorHAnsi" w:hAnsiTheme="minorHAnsi"/>
              </w:rPr>
              <w:fldChar w:fldCharType="end"/>
            </w:r>
            <w:r w:rsidR="009530F0" w:rsidRPr="00D0605B">
              <w:rPr>
                <w:rFonts w:asciiTheme="minorHAnsi" w:hAnsiTheme="minorHAnsi"/>
              </w:rPr>
              <w:t xml:space="preserve"> DNA </w:t>
            </w:r>
            <w:r w:rsidR="00FC6798">
              <w:rPr>
                <w:rFonts w:asciiTheme="minorHAnsi" w:hAnsiTheme="minorHAnsi"/>
              </w:rPr>
              <w:br/>
            </w:r>
            <w:r w:rsidR="009530F0" w:rsidRPr="00D0605B">
              <w:rPr>
                <w:rFonts w:asciiTheme="minorHAnsi" w:hAnsiTheme="minorHAnsi"/>
              </w:rPr>
              <w:t>gemäß DIN CEN/TS 16826-3</w:t>
            </w:r>
          </w:p>
        </w:tc>
        <w:tc>
          <w:tcPr>
            <w:tcW w:w="2977" w:type="dxa"/>
            <w:tcBorders>
              <w:top w:val="single" w:sz="4" w:space="0" w:color="auto"/>
              <w:left w:val="single" w:sz="4" w:space="0" w:color="auto"/>
              <w:bottom w:val="single" w:sz="4" w:space="0" w:color="auto"/>
              <w:right w:val="single" w:sz="4" w:space="0" w:color="auto"/>
            </w:tcBorders>
          </w:tcPr>
          <w:p w:rsidR="009530F0" w:rsidRPr="00D0605B" w:rsidRDefault="004160A6" w:rsidP="00FC6798">
            <w:pPr>
              <w:ind w:left="341" w:right="57" w:hanging="284"/>
              <w:rPr>
                <w:rFonts w:asciiTheme="minorHAnsi" w:hAnsiTheme="minorHAnsi"/>
              </w:rPr>
            </w:pPr>
            <w:r w:rsidRPr="00D0605B">
              <w:rPr>
                <w:rFonts w:asciiTheme="minorHAnsi" w:hAnsiTheme="minorHAnsi"/>
              </w:rPr>
              <w:fldChar w:fldCharType="begin">
                <w:ffData>
                  <w:name w:val=""/>
                  <w:enabled/>
                  <w:calcOnExit w:val="0"/>
                  <w:checkBox>
                    <w:sizeAuto/>
                    <w:default w:val="0"/>
                  </w:checkBox>
                </w:ffData>
              </w:fldChar>
            </w:r>
            <w:r w:rsidR="009530F0" w:rsidRPr="00D0605B">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D0605B">
              <w:rPr>
                <w:rFonts w:asciiTheme="minorHAnsi" w:hAnsiTheme="minorHAnsi"/>
              </w:rPr>
              <w:fldChar w:fldCharType="end"/>
            </w:r>
            <w:r w:rsidR="009530F0" w:rsidRPr="00D0605B">
              <w:rPr>
                <w:rFonts w:asciiTheme="minorHAnsi" w:hAnsiTheme="minorHAnsi"/>
              </w:rPr>
              <w:t xml:space="preserve"> DNA </w:t>
            </w:r>
            <w:r w:rsidR="00FC6798">
              <w:rPr>
                <w:rFonts w:asciiTheme="minorHAnsi" w:hAnsiTheme="minorHAnsi"/>
              </w:rPr>
              <w:br/>
            </w:r>
            <w:r w:rsidR="009530F0" w:rsidRPr="00D0605B">
              <w:rPr>
                <w:rFonts w:asciiTheme="minorHAnsi" w:hAnsiTheme="minorHAnsi"/>
              </w:rPr>
              <w:t>gemäß DIN EN ISO 20166-3</w:t>
            </w:r>
          </w:p>
        </w:tc>
        <w:tc>
          <w:tcPr>
            <w:tcW w:w="3303" w:type="dxa"/>
            <w:tcBorders>
              <w:top w:val="single" w:sz="4" w:space="0" w:color="auto"/>
              <w:left w:val="single" w:sz="4" w:space="0" w:color="auto"/>
              <w:bottom w:val="single" w:sz="4" w:space="0" w:color="auto"/>
              <w:right w:val="single" w:sz="4" w:space="0" w:color="auto"/>
            </w:tcBorders>
          </w:tcPr>
          <w:p w:rsidR="009530F0" w:rsidRPr="00D0605B" w:rsidRDefault="009530F0" w:rsidP="00AE4982">
            <w:pPr>
              <w:ind w:left="284" w:right="57" w:hanging="284"/>
              <w:rPr>
                <w:rFonts w:asciiTheme="minorHAnsi" w:hAnsiTheme="minorHAnsi"/>
              </w:rPr>
            </w:pPr>
            <w:r w:rsidRPr="00D0605B">
              <w:rPr>
                <w:rFonts w:asciiTheme="minorHAnsi" w:hAnsiTheme="minorHAnsi"/>
              </w:rPr>
              <w:t xml:space="preserve"> </w:t>
            </w:r>
            <w:r w:rsidR="004160A6" w:rsidRPr="00D0605B">
              <w:rPr>
                <w:rFonts w:asciiTheme="minorHAnsi" w:hAnsiTheme="minorHAnsi"/>
              </w:rPr>
              <w:fldChar w:fldCharType="begin">
                <w:ffData>
                  <w:name w:val=""/>
                  <w:enabled/>
                  <w:calcOnExit w:val="0"/>
                  <w:checkBox>
                    <w:sizeAuto/>
                    <w:default w:val="0"/>
                  </w:checkBox>
                </w:ffData>
              </w:fldChar>
            </w:r>
            <w:r w:rsidRPr="00D0605B">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004160A6" w:rsidRPr="00D0605B">
              <w:rPr>
                <w:rFonts w:asciiTheme="minorHAnsi" w:hAnsiTheme="minorHAnsi"/>
              </w:rPr>
              <w:fldChar w:fldCharType="end"/>
            </w:r>
            <w:r w:rsidRPr="00D0605B">
              <w:rPr>
                <w:rFonts w:asciiTheme="minorHAnsi" w:hAnsiTheme="minorHAnsi"/>
              </w:rPr>
              <w:t xml:space="preserve"> DNA gem</w:t>
            </w:r>
            <w:r w:rsidR="00AE4982">
              <w:rPr>
                <w:rFonts w:asciiTheme="minorHAnsi" w:hAnsiTheme="minorHAnsi"/>
              </w:rPr>
              <w:t>äß</w:t>
            </w:r>
            <w:r w:rsidRPr="00D0605B">
              <w:rPr>
                <w:rFonts w:asciiTheme="minorHAnsi" w:hAnsiTheme="minorHAnsi"/>
              </w:rPr>
              <w:t xml:space="preserve"> DIN EN ISO 20186-2 (Entwurf)</w:t>
            </w:r>
          </w:p>
        </w:tc>
      </w:tr>
      <w:tr w:rsidR="009530F0" w:rsidRPr="006B0F3A" w:rsidTr="00AE4982">
        <w:tc>
          <w:tcPr>
            <w:tcW w:w="3169" w:type="dxa"/>
            <w:tcBorders>
              <w:top w:val="single" w:sz="4" w:space="0" w:color="auto"/>
              <w:left w:val="single" w:sz="4" w:space="0" w:color="auto"/>
              <w:bottom w:val="single" w:sz="4" w:space="0" w:color="auto"/>
              <w:right w:val="single" w:sz="4" w:space="0" w:color="auto"/>
            </w:tcBorders>
          </w:tcPr>
          <w:p w:rsidR="009530F0" w:rsidRPr="00D0605B" w:rsidRDefault="004160A6" w:rsidP="00AE4982">
            <w:pPr>
              <w:ind w:left="341" w:right="57" w:hanging="284"/>
              <w:rPr>
                <w:rFonts w:asciiTheme="minorHAnsi" w:hAnsiTheme="minorHAnsi"/>
              </w:rPr>
            </w:pPr>
            <w:r w:rsidRPr="00D0605B">
              <w:rPr>
                <w:rFonts w:asciiTheme="minorHAnsi" w:hAnsiTheme="minorHAnsi"/>
              </w:rPr>
              <w:fldChar w:fldCharType="begin">
                <w:ffData>
                  <w:name w:val=""/>
                  <w:enabled/>
                  <w:calcOnExit w:val="0"/>
                  <w:checkBox>
                    <w:sizeAuto/>
                    <w:default w:val="0"/>
                  </w:checkBox>
                </w:ffData>
              </w:fldChar>
            </w:r>
            <w:r w:rsidR="009530F0" w:rsidRPr="00D0605B">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D0605B">
              <w:rPr>
                <w:rFonts w:asciiTheme="minorHAnsi" w:hAnsiTheme="minorHAnsi"/>
              </w:rPr>
              <w:fldChar w:fldCharType="end"/>
            </w:r>
            <w:r w:rsidR="009530F0" w:rsidRPr="00D0605B">
              <w:rPr>
                <w:rFonts w:asciiTheme="minorHAnsi" w:hAnsiTheme="minorHAnsi"/>
              </w:rPr>
              <w:t xml:space="preserve"> DNA </w:t>
            </w:r>
            <w:r w:rsidR="00AE4982">
              <w:rPr>
                <w:rFonts w:asciiTheme="minorHAnsi" w:hAnsiTheme="minorHAnsi"/>
              </w:rPr>
              <w:br/>
            </w:r>
            <w:r w:rsidR="009530F0" w:rsidRPr="00D0605B">
              <w:rPr>
                <w:rFonts w:asciiTheme="minorHAnsi" w:hAnsiTheme="minorHAnsi"/>
              </w:rPr>
              <w:t>gemäß DIN EN ISO 20186-3</w:t>
            </w:r>
            <w:r w:rsidR="00616B2E" w:rsidRPr="00D0605B">
              <w:rPr>
                <w:rFonts w:asciiTheme="minorHAnsi" w:hAnsiTheme="minorHAnsi"/>
              </w:rPr>
              <w:t xml:space="preserve"> (Entwurf)</w:t>
            </w:r>
          </w:p>
        </w:tc>
        <w:tc>
          <w:tcPr>
            <w:tcW w:w="2977" w:type="dxa"/>
            <w:tcBorders>
              <w:top w:val="single" w:sz="4" w:space="0" w:color="auto"/>
              <w:left w:val="single" w:sz="4" w:space="0" w:color="auto"/>
              <w:bottom w:val="single" w:sz="4" w:space="0" w:color="auto"/>
              <w:right w:val="single" w:sz="4" w:space="0" w:color="auto"/>
            </w:tcBorders>
          </w:tcPr>
          <w:p w:rsidR="009530F0" w:rsidRPr="00AE4982" w:rsidRDefault="004160A6" w:rsidP="00FC6798">
            <w:pPr>
              <w:ind w:left="341" w:right="57" w:hanging="284"/>
              <w:rPr>
                <w:rFonts w:asciiTheme="minorHAnsi" w:hAnsiTheme="minorHAnsi"/>
                <w:lang w:val="en-US"/>
              </w:rPr>
            </w:pPr>
            <w:r w:rsidRPr="00D0605B">
              <w:rPr>
                <w:rFonts w:asciiTheme="minorHAnsi" w:hAnsiTheme="minorHAnsi"/>
              </w:rPr>
              <w:fldChar w:fldCharType="begin">
                <w:ffData>
                  <w:name w:val=""/>
                  <w:enabled/>
                  <w:calcOnExit w:val="0"/>
                  <w:checkBox>
                    <w:sizeAuto/>
                    <w:default w:val="0"/>
                  </w:checkBox>
                </w:ffData>
              </w:fldChar>
            </w:r>
            <w:r w:rsidR="009530F0" w:rsidRPr="00AE4982">
              <w:rPr>
                <w:rFonts w:asciiTheme="minorHAnsi" w:hAnsiTheme="minorHAnsi"/>
                <w:lang w:val="en-US"/>
              </w:rPr>
              <w:instrText xml:space="preserve"> FORMCHECKBOX </w:instrText>
            </w:r>
            <w:r w:rsidR="0006007C">
              <w:rPr>
                <w:rFonts w:asciiTheme="minorHAnsi" w:hAnsiTheme="minorHAnsi"/>
              </w:rPr>
            </w:r>
            <w:r w:rsidR="0006007C">
              <w:rPr>
                <w:rFonts w:asciiTheme="minorHAnsi" w:hAnsiTheme="minorHAnsi"/>
              </w:rPr>
              <w:fldChar w:fldCharType="separate"/>
            </w:r>
            <w:r w:rsidRPr="00D0605B">
              <w:rPr>
                <w:rFonts w:asciiTheme="minorHAnsi" w:hAnsiTheme="minorHAnsi"/>
              </w:rPr>
              <w:fldChar w:fldCharType="end"/>
            </w:r>
            <w:r w:rsidR="009530F0" w:rsidRPr="00AE4982">
              <w:rPr>
                <w:rFonts w:asciiTheme="minorHAnsi" w:hAnsiTheme="minorHAnsi"/>
                <w:lang w:val="en-US"/>
              </w:rPr>
              <w:t xml:space="preserve"> DNA </w:t>
            </w:r>
            <w:r w:rsidR="00FC6798" w:rsidRPr="00AE4982">
              <w:rPr>
                <w:rFonts w:asciiTheme="minorHAnsi" w:hAnsiTheme="minorHAnsi"/>
                <w:lang w:val="en-US"/>
              </w:rPr>
              <w:br/>
            </w:r>
            <w:r w:rsidR="009530F0" w:rsidRPr="00AE4982">
              <w:rPr>
                <w:rFonts w:asciiTheme="minorHAnsi" w:hAnsiTheme="minorHAnsi"/>
                <w:lang w:val="en-US"/>
              </w:rPr>
              <w:t xml:space="preserve">gemäß </w:t>
            </w:r>
            <w:r w:rsidR="002E35CB" w:rsidRPr="00AE4982">
              <w:rPr>
                <w:rFonts w:asciiTheme="minorHAnsi" w:hAnsiTheme="minorHAnsi"/>
                <w:lang w:val="en-US"/>
              </w:rPr>
              <w:t>Inhouse-Methode</w:t>
            </w:r>
            <w:r w:rsidR="00FC6798" w:rsidRPr="00AE4982">
              <w:rPr>
                <w:rFonts w:asciiTheme="minorHAnsi" w:hAnsiTheme="minorHAnsi"/>
                <w:lang w:val="en-US"/>
              </w:rPr>
              <w:br/>
            </w:r>
            <w:r w:rsidR="009530F0" w:rsidRPr="00AE4982">
              <w:rPr>
                <w:rFonts w:asciiTheme="minorHAnsi" w:hAnsiTheme="minorHAnsi"/>
                <w:lang w:val="en-US"/>
              </w:rPr>
              <w:t xml:space="preserve">SOP </w:t>
            </w:r>
            <w:r w:rsidRPr="00D0605B">
              <w:rPr>
                <w:rFonts w:ascii="Calibri" w:hAnsi="Calibri" w:cs="Arial"/>
              </w:rPr>
              <w:fldChar w:fldCharType="begin">
                <w:ffData>
                  <w:name w:val="Text37"/>
                  <w:enabled/>
                  <w:calcOnExit w:val="0"/>
                  <w:textInput/>
                </w:ffData>
              </w:fldChar>
            </w:r>
            <w:r w:rsidR="009530F0" w:rsidRPr="00AE4982">
              <w:rPr>
                <w:rFonts w:ascii="Calibri" w:hAnsi="Calibri" w:cs="Arial"/>
                <w:lang w:val="en-US"/>
              </w:rPr>
              <w:instrText xml:space="preserve"> FORMTEXT </w:instrText>
            </w:r>
            <w:r w:rsidRPr="00D0605B">
              <w:rPr>
                <w:rFonts w:ascii="Calibri" w:hAnsi="Calibri" w:cs="Arial"/>
              </w:rPr>
            </w:r>
            <w:r w:rsidRPr="00D0605B">
              <w:rPr>
                <w:rFonts w:ascii="Calibri" w:hAnsi="Calibri" w:cs="Arial"/>
              </w:rPr>
              <w:fldChar w:fldCharType="separate"/>
            </w:r>
            <w:r w:rsidR="009530F0" w:rsidRPr="00D0605B">
              <w:rPr>
                <w:rFonts w:ascii="Calibri" w:hAnsi="Calibri" w:cs="Arial"/>
              </w:rPr>
              <w:t> </w:t>
            </w:r>
            <w:r w:rsidR="009530F0" w:rsidRPr="00D0605B">
              <w:rPr>
                <w:rFonts w:ascii="Calibri" w:hAnsi="Calibri" w:cs="Arial"/>
              </w:rPr>
              <w:t> </w:t>
            </w:r>
            <w:r w:rsidR="009530F0" w:rsidRPr="00D0605B">
              <w:rPr>
                <w:rFonts w:ascii="Calibri" w:hAnsi="Calibri" w:cs="Arial"/>
              </w:rPr>
              <w:t> </w:t>
            </w:r>
            <w:r w:rsidR="009530F0" w:rsidRPr="00D0605B">
              <w:rPr>
                <w:rFonts w:ascii="Calibri" w:hAnsi="Calibri" w:cs="Arial"/>
              </w:rPr>
              <w:t> </w:t>
            </w:r>
            <w:r w:rsidR="009530F0" w:rsidRPr="00D0605B">
              <w:rPr>
                <w:rFonts w:ascii="Calibri" w:hAnsi="Calibri" w:cs="Arial"/>
              </w:rPr>
              <w:t> </w:t>
            </w:r>
            <w:r w:rsidRPr="00D0605B">
              <w:rPr>
                <w:rFonts w:ascii="Calibri" w:hAnsi="Calibri" w:cs="Arial"/>
              </w:rPr>
              <w:fldChar w:fldCharType="end"/>
            </w:r>
          </w:p>
        </w:tc>
        <w:tc>
          <w:tcPr>
            <w:tcW w:w="3303" w:type="dxa"/>
            <w:tcBorders>
              <w:top w:val="single" w:sz="4" w:space="0" w:color="auto"/>
              <w:left w:val="single" w:sz="4" w:space="0" w:color="auto"/>
              <w:bottom w:val="single" w:sz="4" w:space="0" w:color="auto"/>
              <w:right w:val="single" w:sz="4" w:space="0" w:color="auto"/>
            </w:tcBorders>
          </w:tcPr>
          <w:p w:rsidR="009530F0" w:rsidRPr="00EA5E8D" w:rsidRDefault="004160A6" w:rsidP="00AE4982">
            <w:pPr>
              <w:ind w:left="341" w:right="57" w:hanging="284"/>
              <w:rPr>
                <w:rFonts w:asciiTheme="minorHAnsi" w:hAnsiTheme="minorHAnsi"/>
                <w:lang w:val="en-US"/>
              </w:rPr>
            </w:pPr>
            <w:r w:rsidRPr="00D0605B">
              <w:rPr>
                <w:rFonts w:asciiTheme="minorHAnsi" w:hAnsiTheme="minorHAnsi"/>
              </w:rPr>
              <w:fldChar w:fldCharType="begin">
                <w:ffData>
                  <w:name w:val=""/>
                  <w:enabled/>
                  <w:calcOnExit w:val="0"/>
                  <w:checkBox>
                    <w:sizeAuto/>
                    <w:default w:val="0"/>
                  </w:checkBox>
                </w:ffData>
              </w:fldChar>
            </w:r>
            <w:r w:rsidR="00616B2E" w:rsidRPr="00AE4982">
              <w:rPr>
                <w:rFonts w:asciiTheme="minorHAnsi" w:hAnsiTheme="minorHAnsi"/>
                <w:lang w:val="en-US"/>
              </w:rPr>
              <w:instrText xml:space="preserve"> FORMCHECKBOX </w:instrText>
            </w:r>
            <w:r w:rsidR="0006007C">
              <w:rPr>
                <w:rFonts w:asciiTheme="minorHAnsi" w:hAnsiTheme="minorHAnsi"/>
              </w:rPr>
            </w:r>
            <w:r w:rsidR="0006007C">
              <w:rPr>
                <w:rFonts w:asciiTheme="minorHAnsi" w:hAnsiTheme="minorHAnsi"/>
              </w:rPr>
              <w:fldChar w:fldCharType="separate"/>
            </w:r>
            <w:r w:rsidRPr="00D0605B">
              <w:rPr>
                <w:rFonts w:asciiTheme="minorHAnsi" w:hAnsiTheme="minorHAnsi"/>
              </w:rPr>
              <w:fldChar w:fldCharType="end"/>
            </w:r>
            <w:r w:rsidR="00616B2E" w:rsidRPr="00AE4982">
              <w:rPr>
                <w:rFonts w:asciiTheme="minorHAnsi" w:hAnsiTheme="minorHAnsi"/>
                <w:lang w:val="en-US"/>
              </w:rPr>
              <w:t xml:space="preserve"> RNA </w:t>
            </w:r>
            <w:r w:rsidR="00AE4982" w:rsidRPr="00AE4982">
              <w:rPr>
                <w:rFonts w:asciiTheme="minorHAnsi" w:hAnsiTheme="minorHAnsi"/>
                <w:lang w:val="en-US"/>
              </w:rPr>
              <w:br/>
            </w:r>
            <w:r w:rsidR="00616B2E" w:rsidRPr="00AE4982">
              <w:rPr>
                <w:rFonts w:asciiTheme="minorHAnsi" w:hAnsiTheme="minorHAnsi"/>
                <w:lang w:val="en-US"/>
              </w:rPr>
              <w:t xml:space="preserve">gemäß </w:t>
            </w:r>
            <w:r w:rsidR="002E35CB" w:rsidRPr="00AE4982">
              <w:rPr>
                <w:rFonts w:asciiTheme="minorHAnsi" w:hAnsiTheme="minorHAnsi"/>
                <w:lang w:val="en-US"/>
              </w:rPr>
              <w:t>Inhouse-Methode</w:t>
            </w:r>
            <w:r w:rsidR="00AE4982" w:rsidRPr="00AE4982">
              <w:rPr>
                <w:rFonts w:asciiTheme="minorHAnsi" w:hAnsiTheme="minorHAnsi"/>
                <w:lang w:val="en-US"/>
              </w:rPr>
              <w:br/>
            </w:r>
            <w:r w:rsidR="00616B2E" w:rsidRPr="00AE4982">
              <w:rPr>
                <w:rFonts w:asciiTheme="minorHAnsi" w:hAnsiTheme="minorHAnsi"/>
                <w:lang w:val="en-US"/>
              </w:rPr>
              <w:t xml:space="preserve">SOP </w:t>
            </w:r>
            <w:r w:rsidRPr="00D0605B">
              <w:rPr>
                <w:rFonts w:ascii="Calibri" w:hAnsi="Calibri" w:cs="Arial"/>
              </w:rPr>
              <w:fldChar w:fldCharType="begin">
                <w:ffData>
                  <w:name w:val="Text37"/>
                  <w:enabled/>
                  <w:calcOnExit w:val="0"/>
                  <w:textInput/>
                </w:ffData>
              </w:fldChar>
            </w:r>
            <w:r w:rsidR="00616B2E" w:rsidRPr="00AE4982">
              <w:rPr>
                <w:rFonts w:ascii="Calibri" w:hAnsi="Calibri" w:cs="Arial"/>
                <w:lang w:val="en-US"/>
              </w:rPr>
              <w:instrText xml:space="preserve"> FORMT</w:instrText>
            </w:r>
            <w:r w:rsidR="00616B2E" w:rsidRPr="00EA5E8D">
              <w:rPr>
                <w:rFonts w:ascii="Calibri" w:hAnsi="Calibri" w:cs="Arial"/>
                <w:lang w:val="en-US"/>
              </w:rPr>
              <w:instrText xml:space="preserve">EXT </w:instrText>
            </w:r>
            <w:r w:rsidRPr="00D0605B">
              <w:rPr>
                <w:rFonts w:ascii="Calibri" w:hAnsi="Calibri" w:cs="Arial"/>
              </w:rPr>
            </w:r>
            <w:r w:rsidRPr="00D0605B">
              <w:rPr>
                <w:rFonts w:ascii="Calibri" w:hAnsi="Calibri" w:cs="Arial"/>
              </w:rPr>
              <w:fldChar w:fldCharType="separate"/>
            </w:r>
            <w:r w:rsidR="00616B2E" w:rsidRPr="00D0605B">
              <w:rPr>
                <w:rFonts w:ascii="Calibri" w:hAnsi="Calibri" w:cs="Arial"/>
              </w:rPr>
              <w:t> </w:t>
            </w:r>
            <w:r w:rsidR="00616B2E" w:rsidRPr="00D0605B">
              <w:rPr>
                <w:rFonts w:ascii="Calibri" w:hAnsi="Calibri" w:cs="Arial"/>
              </w:rPr>
              <w:t> </w:t>
            </w:r>
            <w:r w:rsidR="00616B2E" w:rsidRPr="00D0605B">
              <w:rPr>
                <w:rFonts w:ascii="Calibri" w:hAnsi="Calibri" w:cs="Arial"/>
              </w:rPr>
              <w:t> </w:t>
            </w:r>
            <w:r w:rsidR="00616B2E" w:rsidRPr="00D0605B">
              <w:rPr>
                <w:rFonts w:ascii="Calibri" w:hAnsi="Calibri" w:cs="Arial"/>
              </w:rPr>
              <w:t> </w:t>
            </w:r>
            <w:r w:rsidR="00616B2E" w:rsidRPr="00D0605B">
              <w:rPr>
                <w:rFonts w:ascii="Calibri" w:hAnsi="Calibri" w:cs="Arial"/>
              </w:rPr>
              <w:t> </w:t>
            </w:r>
            <w:r w:rsidRPr="00D0605B">
              <w:rPr>
                <w:rFonts w:ascii="Calibri" w:hAnsi="Calibri" w:cs="Arial"/>
              </w:rPr>
              <w:fldChar w:fldCharType="end"/>
            </w:r>
          </w:p>
        </w:tc>
      </w:tr>
      <w:tr w:rsidR="009530F0" w:rsidRPr="005A75B6" w:rsidTr="00AE4982">
        <w:tc>
          <w:tcPr>
            <w:tcW w:w="3169" w:type="dxa"/>
            <w:tcBorders>
              <w:top w:val="single" w:sz="4" w:space="0" w:color="auto"/>
              <w:left w:val="single" w:sz="4" w:space="0" w:color="auto"/>
              <w:bottom w:val="single" w:sz="4" w:space="0" w:color="auto"/>
              <w:right w:val="single" w:sz="4" w:space="0" w:color="auto"/>
            </w:tcBorders>
          </w:tcPr>
          <w:p w:rsidR="009530F0" w:rsidRPr="00D0605B" w:rsidRDefault="004160A6" w:rsidP="00FC6798">
            <w:pPr>
              <w:ind w:left="284" w:hanging="284"/>
              <w:rPr>
                <w:rFonts w:ascii="Calibri" w:hAnsi="Calibri" w:cs="Arial"/>
              </w:rPr>
            </w:pPr>
            <w:r w:rsidRPr="00D0605B">
              <w:rPr>
                <w:rFonts w:asciiTheme="minorHAnsi" w:hAnsiTheme="minorHAnsi"/>
              </w:rPr>
              <w:fldChar w:fldCharType="begin">
                <w:ffData>
                  <w:name w:val=""/>
                  <w:enabled/>
                  <w:calcOnExit w:val="0"/>
                  <w:checkBox>
                    <w:sizeAuto/>
                    <w:default w:val="0"/>
                  </w:checkBox>
                </w:ffData>
              </w:fldChar>
            </w:r>
            <w:r w:rsidR="00616B2E" w:rsidRPr="00D0605B">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D0605B">
              <w:rPr>
                <w:rFonts w:asciiTheme="minorHAnsi" w:hAnsiTheme="minorHAnsi"/>
              </w:rPr>
              <w:fldChar w:fldCharType="end"/>
            </w:r>
            <w:r w:rsidR="00616B2E" w:rsidRPr="00D0605B">
              <w:rPr>
                <w:rFonts w:asciiTheme="minorHAnsi" w:hAnsiTheme="minorHAnsi"/>
              </w:rPr>
              <w:t xml:space="preserve"> </w:t>
            </w:r>
            <w:r w:rsidR="00616B2E" w:rsidRPr="00D0605B">
              <w:rPr>
                <w:rFonts w:ascii="Calibri" w:hAnsi="Calibri" w:cs="Arial"/>
              </w:rPr>
              <w:t xml:space="preserve">RNA </w:t>
            </w:r>
            <w:r w:rsidR="00FC6798">
              <w:rPr>
                <w:rFonts w:ascii="Calibri" w:hAnsi="Calibri" w:cs="Arial"/>
              </w:rPr>
              <w:br/>
            </w:r>
            <w:r w:rsidR="00616B2E" w:rsidRPr="00D0605B">
              <w:rPr>
                <w:rFonts w:ascii="Calibri" w:hAnsi="Calibri" w:cs="Arial"/>
              </w:rPr>
              <w:t>gemäß DIN EN ISO 20166-1</w:t>
            </w:r>
          </w:p>
        </w:tc>
        <w:tc>
          <w:tcPr>
            <w:tcW w:w="2977" w:type="dxa"/>
            <w:tcBorders>
              <w:top w:val="single" w:sz="4" w:space="0" w:color="auto"/>
              <w:left w:val="single" w:sz="4" w:space="0" w:color="auto"/>
              <w:bottom w:val="single" w:sz="4" w:space="0" w:color="auto"/>
              <w:right w:val="single" w:sz="4" w:space="0" w:color="auto"/>
            </w:tcBorders>
          </w:tcPr>
          <w:p w:rsidR="009530F0" w:rsidRPr="00D0605B" w:rsidRDefault="004160A6" w:rsidP="00FC6798">
            <w:pPr>
              <w:ind w:left="341" w:right="57" w:hanging="284"/>
              <w:rPr>
                <w:rFonts w:asciiTheme="minorHAnsi" w:hAnsiTheme="minorHAnsi"/>
              </w:rPr>
            </w:pPr>
            <w:r w:rsidRPr="00D0605B">
              <w:rPr>
                <w:rFonts w:asciiTheme="minorHAnsi" w:hAnsiTheme="minorHAnsi"/>
              </w:rPr>
              <w:fldChar w:fldCharType="begin">
                <w:ffData>
                  <w:name w:val=""/>
                  <w:enabled/>
                  <w:calcOnExit w:val="0"/>
                  <w:checkBox>
                    <w:sizeAuto/>
                    <w:default w:val="0"/>
                  </w:checkBox>
                </w:ffData>
              </w:fldChar>
            </w:r>
            <w:r w:rsidR="00616B2E" w:rsidRPr="00D0605B">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D0605B">
              <w:rPr>
                <w:rFonts w:asciiTheme="minorHAnsi" w:hAnsiTheme="minorHAnsi"/>
              </w:rPr>
              <w:fldChar w:fldCharType="end"/>
            </w:r>
            <w:r w:rsidR="00616B2E" w:rsidRPr="00D0605B">
              <w:rPr>
                <w:rFonts w:asciiTheme="minorHAnsi" w:hAnsiTheme="minorHAnsi"/>
              </w:rPr>
              <w:t xml:space="preserve"> RNA </w:t>
            </w:r>
            <w:r w:rsidR="00FC6798">
              <w:rPr>
                <w:rFonts w:asciiTheme="minorHAnsi" w:hAnsiTheme="minorHAnsi"/>
              </w:rPr>
              <w:br/>
            </w:r>
            <w:r w:rsidR="00616B2E" w:rsidRPr="00D0605B">
              <w:rPr>
                <w:rFonts w:asciiTheme="minorHAnsi" w:hAnsiTheme="minorHAnsi"/>
              </w:rPr>
              <w:t>gemäß DIN EN ISO 20186-1</w:t>
            </w:r>
          </w:p>
        </w:tc>
        <w:tc>
          <w:tcPr>
            <w:tcW w:w="3303" w:type="dxa"/>
            <w:tcBorders>
              <w:top w:val="single" w:sz="4" w:space="0" w:color="auto"/>
              <w:left w:val="single" w:sz="4" w:space="0" w:color="auto"/>
              <w:bottom w:val="single" w:sz="4" w:space="0" w:color="auto"/>
              <w:right w:val="single" w:sz="4" w:space="0" w:color="auto"/>
            </w:tcBorders>
          </w:tcPr>
          <w:p w:rsidR="009530F0" w:rsidRPr="00D0605B" w:rsidRDefault="004160A6" w:rsidP="00FC6798">
            <w:pPr>
              <w:ind w:left="284" w:hanging="284"/>
              <w:rPr>
                <w:rFonts w:ascii="Calibri" w:hAnsi="Calibri" w:cs="Arial"/>
              </w:rPr>
            </w:pPr>
            <w:r w:rsidRPr="00D0605B">
              <w:rPr>
                <w:rFonts w:asciiTheme="minorHAnsi" w:hAnsiTheme="minorHAnsi"/>
              </w:rPr>
              <w:fldChar w:fldCharType="begin">
                <w:ffData>
                  <w:name w:val=""/>
                  <w:enabled/>
                  <w:calcOnExit w:val="0"/>
                  <w:checkBox>
                    <w:sizeAuto/>
                    <w:default w:val="0"/>
                  </w:checkBox>
                </w:ffData>
              </w:fldChar>
            </w:r>
            <w:r w:rsidR="00616B2E" w:rsidRPr="00D0605B">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D0605B">
              <w:rPr>
                <w:rFonts w:asciiTheme="minorHAnsi" w:hAnsiTheme="minorHAnsi"/>
              </w:rPr>
              <w:fldChar w:fldCharType="end"/>
            </w:r>
            <w:r w:rsidR="00616B2E" w:rsidRPr="00D0605B">
              <w:rPr>
                <w:rFonts w:asciiTheme="minorHAnsi" w:hAnsiTheme="minorHAnsi"/>
              </w:rPr>
              <w:t xml:space="preserve"> </w:t>
            </w:r>
            <w:r w:rsidR="00616B2E" w:rsidRPr="00D0605B">
              <w:rPr>
                <w:rFonts w:ascii="Calibri" w:hAnsi="Calibri" w:cs="Arial"/>
              </w:rPr>
              <w:t xml:space="preserve">RNA </w:t>
            </w:r>
            <w:r w:rsidR="00FC6798">
              <w:rPr>
                <w:rFonts w:ascii="Calibri" w:hAnsi="Calibri" w:cs="Arial"/>
              </w:rPr>
              <w:br/>
            </w:r>
            <w:r w:rsidR="00616B2E" w:rsidRPr="00D0605B">
              <w:rPr>
                <w:rFonts w:ascii="Calibri" w:hAnsi="Calibri" w:cs="Arial"/>
              </w:rPr>
              <w:t>gemäß DIN EN ISO 20184-1</w:t>
            </w:r>
          </w:p>
        </w:tc>
      </w:tr>
      <w:tr w:rsidR="009530F0" w:rsidRPr="005A75B6" w:rsidTr="00AE4982">
        <w:tc>
          <w:tcPr>
            <w:tcW w:w="3169" w:type="dxa"/>
            <w:tcBorders>
              <w:top w:val="single" w:sz="4" w:space="0" w:color="auto"/>
              <w:left w:val="single" w:sz="4" w:space="0" w:color="auto"/>
              <w:bottom w:val="single" w:sz="4" w:space="0" w:color="auto"/>
              <w:right w:val="single" w:sz="4" w:space="0" w:color="auto"/>
            </w:tcBorders>
          </w:tcPr>
          <w:p w:rsidR="009530F0" w:rsidRPr="00D0605B" w:rsidRDefault="004160A6" w:rsidP="00FC6798">
            <w:pPr>
              <w:ind w:left="341" w:right="57" w:hanging="284"/>
              <w:rPr>
                <w:rFonts w:asciiTheme="minorHAnsi" w:hAnsiTheme="minorHAnsi"/>
              </w:rPr>
            </w:pPr>
            <w:r w:rsidRPr="00D0605B">
              <w:rPr>
                <w:rFonts w:asciiTheme="minorHAnsi" w:hAnsiTheme="minorHAnsi"/>
              </w:rPr>
              <w:fldChar w:fldCharType="begin">
                <w:ffData>
                  <w:name w:val=""/>
                  <w:enabled/>
                  <w:calcOnExit w:val="0"/>
                  <w:checkBox>
                    <w:sizeAuto/>
                    <w:default w:val="0"/>
                  </w:checkBox>
                </w:ffData>
              </w:fldChar>
            </w:r>
            <w:r w:rsidR="00616B2E" w:rsidRPr="00D0605B">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D0605B">
              <w:rPr>
                <w:rFonts w:asciiTheme="minorHAnsi" w:hAnsiTheme="minorHAnsi"/>
              </w:rPr>
              <w:fldChar w:fldCharType="end"/>
            </w:r>
            <w:r w:rsidR="00616B2E" w:rsidRPr="00D0605B">
              <w:rPr>
                <w:rFonts w:asciiTheme="minorHAnsi" w:hAnsiTheme="minorHAnsi"/>
              </w:rPr>
              <w:t xml:space="preserve"> Proteine </w:t>
            </w:r>
            <w:r w:rsidR="00FC6798">
              <w:rPr>
                <w:rFonts w:asciiTheme="minorHAnsi" w:hAnsiTheme="minorHAnsi"/>
              </w:rPr>
              <w:br/>
            </w:r>
            <w:r w:rsidR="00616B2E" w:rsidRPr="00D0605B">
              <w:rPr>
                <w:rFonts w:asciiTheme="minorHAnsi" w:hAnsiTheme="minorHAnsi"/>
              </w:rPr>
              <w:t>gemäß DIN EN ISO 20184-2</w:t>
            </w:r>
          </w:p>
        </w:tc>
        <w:tc>
          <w:tcPr>
            <w:tcW w:w="2977" w:type="dxa"/>
            <w:tcBorders>
              <w:top w:val="single" w:sz="4" w:space="0" w:color="auto"/>
              <w:left w:val="single" w:sz="4" w:space="0" w:color="auto"/>
              <w:bottom w:val="single" w:sz="4" w:space="0" w:color="auto"/>
              <w:right w:val="single" w:sz="4" w:space="0" w:color="auto"/>
            </w:tcBorders>
          </w:tcPr>
          <w:p w:rsidR="009530F0" w:rsidRPr="00D0605B" w:rsidRDefault="004160A6" w:rsidP="00FC6798">
            <w:pPr>
              <w:ind w:left="341" w:right="57" w:hanging="284"/>
              <w:rPr>
                <w:rFonts w:asciiTheme="minorHAnsi" w:hAnsiTheme="minorHAnsi"/>
              </w:rPr>
            </w:pPr>
            <w:r w:rsidRPr="00D0605B">
              <w:rPr>
                <w:rFonts w:asciiTheme="minorHAnsi" w:hAnsiTheme="minorHAnsi"/>
              </w:rPr>
              <w:fldChar w:fldCharType="begin">
                <w:ffData>
                  <w:name w:val=""/>
                  <w:enabled/>
                  <w:calcOnExit w:val="0"/>
                  <w:checkBox>
                    <w:sizeAuto/>
                    <w:default w:val="0"/>
                  </w:checkBox>
                </w:ffData>
              </w:fldChar>
            </w:r>
            <w:r w:rsidR="00616B2E" w:rsidRPr="00D0605B">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D0605B">
              <w:rPr>
                <w:rFonts w:asciiTheme="minorHAnsi" w:hAnsiTheme="minorHAnsi"/>
              </w:rPr>
              <w:fldChar w:fldCharType="end"/>
            </w:r>
            <w:r w:rsidR="00616B2E" w:rsidRPr="00D0605B">
              <w:rPr>
                <w:rFonts w:asciiTheme="minorHAnsi" w:hAnsiTheme="minorHAnsi"/>
              </w:rPr>
              <w:t xml:space="preserve"> Proteine </w:t>
            </w:r>
            <w:r w:rsidR="00FC6798">
              <w:rPr>
                <w:rFonts w:asciiTheme="minorHAnsi" w:hAnsiTheme="minorHAnsi"/>
              </w:rPr>
              <w:br/>
            </w:r>
            <w:r w:rsidR="00616B2E" w:rsidRPr="00D0605B">
              <w:rPr>
                <w:rFonts w:asciiTheme="minorHAnsi" w:hAnsiTheme="minorHAnsi"/>
              </w:rPr>
              <w:t>gemäß DIN EN ISO 20166-2</w:t>
            </w:r>
          </w:p>
        </w:tc>
        <w:tc>
          <w:tcPr>
            <w:tcW w:w="3303" w:type="dxa"/>
            <w:tcBorders>
              <w:top w:val="single" w:sz="4" w:space="0" w:color="auto"/>
              <w:left w:val="single" w:sz="4" w:space="0" w:color="auto"/>
              <w:bottom w:val="single" w:sz="4" w:space="0" w:color="auto"/>
              <w:right w:val="single" w:sz="4" w:space="0" w:color="auto"/>
            </w:tcBorders>
          </w:tcPr>
          <w:p w:rsidR="009530F0" w:rsidRPr="00D0605B" w:rsidRDefault="004160A6" w:rsidP="00FC6798">
            <w:pPr>
              <w:ind w:left="341" w:right="57" w:hanging="284"/>
              <w:rPr>
                <w:rFonts w:ascii="Calibri" w:hAnsi="Calibri" w:cs="Arial"/>
              </w:rPr>
            </w:pPr>
            <w:r w:rsidRPr="00D0605B">
              <w:rPr>
                <w:rFonts w:asciiTheme="minorHAnsi" w:hAnsiTheme="minorHAnsi"/>
              </w:rPr>
              <w:fldChar w:fldCharType="begin">
                <w:ffData>
                  <w:name w:val=""/>
                  <w:enabled/>
                  <w:calcOnExit w:val="0"/>
                  <w:checkBox>
                    <w:sizeAuto/>
                    <w:default w:val="0"/>
                  </w:checkBox>
                </w:ffData>
              </w:fldChar>
            </w:r>
            <w:r w:rsidR="00616B2E" w:rsidRPr="00D0605B">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D0605B">
              <w:rPr>
                <w:rFonts w:asciiTheme="minorHAnsi" w:hAnsiTheme="minorHAnsi"/>
              </w:rPr>
              <w:fldChar w:fldCharType="end"/>
            </w:r>
            <w:r w:rsidR="00616B2E" w:rsidRPr="00D0605B">
              <w:rPr>
                <w:rFonts w:asciiTheme="minorHAnsi" w:hAnsiTheme="minorHAnsi"/>
              </w:rPr>
              <w:t xml:space="preserve"> </w:t>
            </w:r>
            <w:r w:rsidR="00616B2E" w:rsidRPr="00D0605B">
              <w:rPr>
                <w:rFonts w:ascii="Calibri" w:hAnsi="Calibri" w:cs="Arial"/>
              </w:rPr>
              <w:t xml:space="preserve">Proteine </w:t>
            </w:r>
            <w:r w:rsidR="00FC6798">
              <w:rPr>
                <w:rFonts w:ascii="Calibri" w:hAnsi="Calibri" w:cs="Arial"/>
              </w:rPr>
              <w:br/>
            </w:r>
            <w:r w:rsidR="00616B2E" w:rsidRPr="00D0605B">
              <w:rPr>
                <w:rFonts w:ascii="Calibri" w:hAnsi="Calibri" w:cs="Arial"/>
              </w:rPr>
              <w:t xml:space="preserve">gemäß </w:t>
            </w:r>
            <w:r w:rsidR="002E35CB">
              <w:rPr>
                <w:rFonts w:ascii="Calibri" w:hAnsi="Calibri" w:cs="Arial"/>
              </w:rPr>
              <w:t>Inhouse-Methode</w:t>
            </w:r>
            <w:r w:rsidR="00266418">
              <w:rPr>
                <w:rFonts w:ascii="Calibri" w:hAnsi="Calibri" w:cs="Arial"/>
              </w:rPr>
              <w:t xml:space="preserve"> </w:t>
            </w:r>
            <w:r w:rsidR="00FC6798">
              <w:rPr>
                <w:rFonts w:ascii="Calibri" w:hAnsi="Calibri" w:cs="Arial"/>
              </w:rPr>
              <w:br/>
            </w:r>
            <w:r w:rsidR="00266418" w:rsidRPr="004E1458">
              <w:rPr>
                <w:rFonts w:asciiTheme="minorHAnsi" w:hAnsiTheme="minorHAnsi"/>
              </w:rPr>
              <w:t xml:space="preserve">SOP </w:t>
            </w:r>
            <w:r w:rsidRPr="00D0605B">
              <w:rPr>
                <w:rFonts w:ascii="Calibri" w:hAnsi="Calibri" w:cs="Arial"/>
              </w:rPr>
              <w:fldChar w:fldCharType="begin">
                <w:ffData>
                  <w:name w:val="Text37"/>
                  <w:enabled/>
                  <w:calcOnExit w:val="0"/>
                  <w:textInput/>
                </w:ffData>
              </w:fldChar>
            </w:r>
            <w:r w:rsidR="00266418" w:rsidRPr="004E1458">
              <w:rPr>
                <w:rFonts w:ascii="Calibri" w:hAnsi="Calibri" w:cs="Arial"/>
              </w:rPr>
              <w:instrText xml:space="preserve"> FORMTEXT </w:instrText>
            </w:r>
            <w:r w:rsidRPr="00D0605B">
              <w:rPr>
                <w:rFonts w:ascii="Calibri" w:hAnsi="Calibri" w:cs="Arial"/>
              </w:rPr>
            </w:r>
            <w:r w:rsidRPr="00D0605B">
              <w:rPr>
                <w:rFonts w:ascii="Calibri" w:hAnsi="Calibri" w:cs="Arial"/>
              </w:rPr>
              <w:fldChar w:fldCharType="separate"/>
            </w:r>
            <w:r w:rsidR="00266418" w:rsidRPr="00D0605B">
              <w:rPr>
                <w:rFonts w:ascii="Calibri" w:hAnsi="Calibri" w:cs="Arial"/>
              </w:rPr>
              <w:t> </w:t>
            </w:r>
            <w:r w:rsidR="00266418" w:rsidRPr="00D0605B">
              <w:rPr>
                <w:rFonts w:ascii="Calibri" w:hAnsi="Calibri" w:cs="Arial"/>
              </w:rPr>
              <w:t> </w:t>
            </w:r>
            <w:r w:rsidR="00266418" w:rsidRPr="00D0605B">
              <w:rPr>
                <w:rFonts w:ascii="Calibri" w:hAnsi="Calibri" w:cs="Arial"/>
              </w:rPr>
              <w:t> </w:t>
            </w:r>
            <w:r w:rsidR="00266418" w:rsidRPr="00D0605B">
              <w:rPr>
                <w:rFonts w:ascii="Calibri" w:hAnsi="Calibri" w:cs="Arial"/>
              </w:rPr>
              <w:t> </w:t>
            </w:r>
            <w:r w:rsidR="00266418" w:rsidRPr="00D0605B">
              <w:rPr>
                <w:rFonts w:ascii="Calibri" w:hAnsi="Calibri" w:cs="Arial"/>
              </w:rPr>
              <w:t> </w:t>
            </w:r>
            <w:r w:rsidRPr="00D0605B">
              <w:rPr>
                <w:rFonts w:ascii="Calibri" w:hAnsi="Calibri" w:cs="Arial"/>
              </w:rPr>
              <w:fldChar w:fldCharType="end"/>
            </w:r>
          </w:p>
        </w:tc>
      </w:tr>
      <w:tr w:rsidR="00616B2E" w:rsidRPr="005A75B6" w:rsidTr="00AE4982">
        <w:tc>
          <w:tcPr>
            <w:tcW w:w="3169" w:type="dxa"/>
            <w:tcBorders>
              <w:top w:val="single" w:sz="4" w:space="0" w:color="auto"/>
              <w:left w:val="single" w:sz="4" w:space="0" w:color="auto"/>
              <w:bottom w:val="single" w:sz="4" w:space="0" w:color="auto"/>
              <w:right w:val="single" w:sz="4" w:space="0" w:color="auto"/>
            </w:tcBorders>
          </w:tcPr>
          <w:p w:rsidR="00616B2E" w:rsidRPr="00AD4594" w:rsidRDefault="004160A6" w:rsidP="00557265">
            <w:pPr>
              <w:ind w:left="57" w:right="57"/>
              <w:rPr>
                <w:rFonts w:asciiTheme="minorHAnsi" w:hAnsiTheme="minorHAnsi"/>
              </w:rPr>
            </w:pPr>
            <w:r w:rsidRPr="00390391">
              <w:rPr>
                <w:rFonts w:ascii="Calibri" w:hAnsi="Calibri" w:cs="Arial"/>
              </w:rPr>
              <w:fldChar w:fldCharType="begin">
                <w:ffData>
                  <w:name w:val="Text37"/>
                  <w:enabled/>
                  <w:calcOnExit w:val="0"/>
                  <w:textInput/>
                </w:ffData>
              </w:fldChar>
            </w:r>
            <w:r w:rsidR="00616B2E" w:rsidRPr="00390391">
              <w:rPr>
                <w:rFonts w:ascii="Calibri" w:hAnsi="Calibri" w:cs="Arial"/>
              </w:rPr>
              <w:instrText xml:space="preserve"> FORMTEXT </w:instrText>
            </w:r>
            <w:r w:rsidRPr="00390391">
              <w:rPr>
                <w:rFonts w:ascii="Calibri" w:hAnsi="Calibri" w:cs="Arial"/>
              </w:rPr>
            </w:r>
            <w:r w:rsidRPr="00390391">
              <w:rPr>
                <w:rFonts w:ascii="Calibri" w:hAnsi="Calibri" w:cs="Arial"/>
              </w:rPr>
              <w:fldChar w:fldCharType="separate"/>
            </w:r>
            <w:r w:rsidR="00616B2E" w:rsidRPr="00390391">
              <w:rPr>
                <w:rFonts w:ascii="Calibri" w:hAnsi="Calibri" w:cs="Arial"/>
              </w:rPr>
              <w:t> </w:t>
            </w:r>
            <w:r w:rsidR="00616B2E" w:rsidRPr="00390391">
              <w:rPr>
                <w:rFonts w:ascii="Calibri" w:hAnsi="Calibri" w:cs="Arial"/>
              </w:rPr>
              <w:t> </w:t>
            </w:r>
            <w:r w:rsidR="00616B2E" w:rsidRPr="00390391">
              <w:rPr>
                <w:rFonts w:ascii="Calibri" w:hAnsi="Calibri" w:cs="Arial"/>
              </w:rPr>
              <w:t> </w:t>
            </w:r>
            <w:r w:rsidR="00616B2E" w:rsidRPr="00390391">
              <w:rPr>
                <w:rFonts w:ascii="Calibri" w:hAnsi="Calibri" w:cs="Arial"/>
              </w:rPr>
              <w:t> </w:t>
            </w:r>
            <w:r w:rsidR="00616B2E" w:rsidRPr="00390391">
              <w:rPr>
                <w:rFonts w:ascii="Calibri" w:hAnsi="Calibri" w:cs="Arial"/>
              </w:rPr>
              <w:t> </w:t>
            </w:r>
            <w:r w:rsidRPr="00390391">
              <w:rPr>
                <w:rFonts w:ascii="Calibri" w:hAnsi="Calibri" w:cs="Arial"/>
              </w:rPr>
              <w:fldChar w:fldCharType="end"/>
            </w:r>
          </w:p>
        </w:tc>
        <w:tc>
          <w:tcPr>
            <w:tcW w:w="2977" w:type="dxa"/>
            <w:tcBorders>
              <w:top w:val="single" w:sz="4" w:space="0" w:color="auto"/>
              <w:left w:val="single" w:sz="4" w:space="0" w:color="auto"/>
              <w:bottom w:val="single" w:sz="4" w:space="0" w:color="auto"/>
              <w:right w:val="single" w:sz="4" w:space="0" w:color="auto"/>
            </w:tcBorders>
          </w:tcPr>
          <w:p w:rsidR="00616B2E" w:rsidRPr="00AD4594" w:rsidRDefault="004160A6" w:rsidP="00616B2E">
            <w:pPr>
              <w:ind w:left="57" w:right="57"/>
              <w:rPr>
                <w:rFonts w:asciiTheme="minorHAnsi" w:hAnsiTheme="minorHAnsi"/>
              </w:rPr>
            </w:pPr>
            <w:r w:rsidRPr="00390391">
              <w:rPr>
                <w:rFonts w:ascii="Calibri" w:hAnsi="Calibri" w:cs="Arial"/>
              </w:rPr>
              <w:fldChar w:fldCharType="begin">
                <w:ffData>
                  <w:name w:val="Text37"/>
                  <w:enabled/>
                  <w:calcOnExit w:val="0"/>
                  <w:textInput/>
                </w:ffData>
              </w:fldChar>
            </w:r>
            <w:r w:rsidR="00616B2E" w:rsidRPr="00390391">
              <w:rPr>
                <w:rFonts w:ascii="Calibri" w:hAnsi="Calibri" w:cs="Arial"/>
              </w:rPr>
              <w:instrText xml:space="preserve"> FORMTEXT </w:instrText>
            </w:r>
            <w:r w:rsidRPr="00390391">
              <w:rPr>
                <w:rFonts w:ascii="Calibri" w:hAnsi="Calibri" w:cs="Arial"/>
              </w:rPr>
            </w:r>
            <w:r w:rsidRPr="00390391">
              <w:rPr>
                <w:rFonts w:ascii="Calibri" w:hAnsi="Calibri" w:cs="Arial"/>
              </w:rPr>
              <w:fldChar w:fldCharType="separate"/>
            </w:r>
            <w:r w:rsidR="00616B2E" w:rsidRPr="00390391">
              <w:rPr>
                <w:rFonts w:ascii="Calibri" w:hAnsi="Calibri" w:cs="Arial"/>
              </w:rPr>
              <w:t> </w:t>
            </w:r>
            <w:r w:rsidR="00616B2E" w:rsidRPr="00390391">
              <w:rPr>
                <w:rFonts w:ascii="Calibri" w:hAnsi="Calibri" w:cs="Arial"/>
              </w:rPr>
              <w:t> </w:t>
            </w:r>
            <w:r w:rsidR="00616B2E" w:rsidRPr="00390391">
              <w:rPr>
                <w:rFonts w:ascii="Calibri" w:hAnsi="Calibri" w:cs="Arial"/>
              </w:rPr>
              <w:t> </w:t>
            </w:r>
            <w:r w:rsidR="00616B2E" w:rsidRPr="00390391">
              <w:rPr>
                <w:rFonts w:ascii="Calibri" w:hAnsi="Calibri" w:cs="Arial"/>
              </w:rPr>
              <w:t> </w:t>
            </w:r>
            <w:r w:rsidR="00616B2E" w:rsidRPr="00390391">
              <w:rPr>
                <w:rFonts w:ascii="Calibri" w:hAnsi="Calibri" w:cs="Arial"/>
              </w:rPr>
              <w:t> </w:t>
            </w:r>
            <w:r w:rsidRPr="00390391">
              <w:rPr>
                <w:rFonts w:ascii="Calibri" w:hAnsi="Calibri" w:cs="Arial"/>
              </w:rPr>
              <w:fldChar w:fldCharType="end"/>
            </w:r>
          </w:p>
        </w:tc>
        <w:tc>
          <w:tcPr>
            <w:tcW w:w="3303" w:type="dxa"/>
            <w:tcBorders>
              <w:top w:val="single" w:sz="4" w:space="0" w:color="auto"/>
              <w:left w:val="single" w:sz="4" w:space="0" w:color="auto"/>
              <w:bottom w:val="single" w:sz="4" w:space="0" w:color="auto"/>
              <w:right w:val="single" w:sz="4" w:space="0" w:color="auto"/>
            </w:tcBorders>
          </w:tcPr>
          <w:p w:rsidR="00616B2E" w:rsidRPr="00AD4594" w:rsidRDefault="004160A6" w:rsidP="00616B2E">
            <w:pPr>
              <w:ind w:right="57"/>
              <w:rPr>
                <w:rFonts w:asciiTheme="minorHAnsi" w:hAnsiTheme="minorHAnsi"/>
              </w:rPr>
            </w:pPr>
            <w:r w:rsidRPr="00390391">
              <w:rPr>
                <w:rFonts w:ascii="Calibri" w:hAnsi="Calibri" w:cs="Arial"/>
              </w:rPr>
              <w:fldChar w:fldCharType="begin">
                <w:ffData>
                  <w:name w:val="Text37"/>
                  <w:enabled/>
                  <w:calcOnExit w:val="0"/>
                  <w:textInput/>
                </w:ffData>
              </w:fldChar>
            </w:r>
            <w:r w:rsidR="00616B2E" w:rsidRPr="00390391">
              <w:rPr>
                <w:rFonts w:ascii="Calibri" w:hAnsi="Calibri" w:cs="Arial"/>
              </w:rPr>
              <w:instrText xml:space="preserve"> FORMTEXT </w:instrText>
            </w:r>
            <w:r w:rsidRPr="00390391">
              <w:rPr>
                <w:rFonts w:ascii="Calibri" w:hAnsi="Calibri" w:cs="Arial"/>
              </w:rPr>
            </w:r>
            <w:r w:rsidRPr="00390391">
              <w:rPr>
                <w:rFonts w:ascii="Calibri" w:hAnsi="Calibri" w:cs="Arial"/>
              </w:rPr>
              <w:fldChar w:fldCharType="separate"/>
            </w:r>
            <w:r w:rsidR="00616B2E" w:rsidRPr="00390391">
              <w:rPr>
                <w:rFonts w:ascii="Calibri" w:hAnsi="Calibri" w:cs="Arial"/>
              </w:rPr>
              <w:t> </w:t>
            </w:r>
            <w:r w:rsidR="00616B2E" w:rsidRPr="00390391">
              <w:rPr>
                <w:rFonts w:ascii="Calibri" w:hAnsi="Calibri" w:cs="Arial"/>
              </w:rPr>
              <w:t> </w:t>
            </w:r>
            <w:r w:rsidR="00616B2E" w:rsidRPr="00390391">
              <w:rPr>
                <w:rFonts w:ascii="Calibri" w:hAnsi="Calibri" w:cs="Arial"/>
              </w:rPr>
              <w:t> </w:t>
            </w:r>
            <w:r w:rsidR="00616B2E" w:rsidRPr="00390391">
              <w:rPr>
                <w:rFonts w:ascii="Calibri" w:hAnsi="Calibri" w:cs="Arial"/>
              </w:rPr>
              <w:t> </w:t>
            </w:r>
            <w:r w:rsidR="00616B2E" w:rsidRPr="00390391">
              <w:rPr>
                <w:rFonts w:ascii="Calibri" w:hAnsi="Calibri" w:cs="Arial"/>
              </w:rPr>
              <w:t> </w:t>
            </w:r>
            <w:r w:rsidRPr="00390391">
              <w:rPr>
                <w:rFonts w:ascii="Calibri" w:hAnsi="Calibri" w:cs="Arial"/>
              </w:rPr>
              <w:fldChar w:fldCharType="end"/>
            </w:r>
          </w:p>
        </w:tc>
      </w:tr>
      <w:tr w:rsidR="00616B2E" w:rsidRPr="005A75B6" w:rsidTr="00AE4982">
        <w:tc>
          <w:tcPr>
            <w:tcW w:w="3169" w:type="dxa"/>
            <w:tcBorders>
              <w:top w:val="single" w:sz="4" w:space="0" w:color="auto"/>
              <w:left w:val="single" w:sz="4" w:space="0" w:color="auto"/>
              <w:bottom w:val="single" w:sz="4" w:space="0" w:color="auto"/>
              <w:right w:val="single" w:sz="4" w:space="0" w:color="auto"/>
            </w:tcBorders>
          </w:tcPr>
          <w:p w:rsidR="00616B2E" w:rsidRPr="00390391" w:rsidRDefault="004160A6" w:rsidP="00557265">
            <w:pPr>
              <w:ind w:left="57" w:right="57"/>
              <w:rPr>
                <w:rFonts w:ascii="Calibri" w:hAnsi="Calibri" w:cs="Arial"/>
              </w:rPr>
            </w:pPr>
            <w:r w:rsidRPr="00390391">
              <w:rPr>
                <w:rFonts w:ascii="Calibri" w:hAnsi="Calibri" w:cs="Arial"/>
              </w:rPr>
              <w:fldChar w:fldCharType="begin">
                <w:ffData>
                  <w:name w:val="Text37"/>
                  <w:enabled/>
                  <w:calcOnExit w:val="0"/>
                  <w:textInput/>
                </w:ffData>
              </w:fldChar>
            </w:r>
            <w:r w:rsidR="00616B2E" w:rsidRPr="00390391">
              <w:rPr>
                <w:rFonts w:ascii="Calibri" w:hAnsi="Calibri" w:cs="Arial"/>
              </w:rPr>
              <w:instrText xml:space="preserve"> FORMTEXT </w:instrText>
            </w:r>
            <w:r w:rsidRPr="00390391">
              <w:rPr>
                <w:rFonts w:ascii="Calibri" w:hAnsi="Calibri" w:cs="Arial"/>
              </w:rPr>
            </w:r>
            <w:r w:rsidRPr="00390391">
              <w:rPr>
                <w:rFonts w:ascii="Calibri" w:hAnsi="Calibri" w:cs="Arial"/>
              </w:rPr>
              <w:fldChar w:fldCharType="separate"/>
            </w:r>
            <w:r w:rsidR="00616B2E" w:rsidRPr="00390391">
              <w:rPr>
                <w:rFonts w:ascii="Calibri" w:hAnsi="Calibri" w:cs="Arial"/>
              </w:rPr>
              <w:t> </w:t>
            </w:r>
            <w:r w:rsidR="00616B2E" w:rsidRPr="00390391">
              <w:rPr>
                <w:rFonts w:ascii="Calibri" w:hAnsi="Calibri" w:cs="Arial"/>
              </w:rPr>
              <w:t> </w:t>
            </w:r>
            <w:r w:rsidR="00616B2E" w:rsidRPr="00390391">
              <w:rPr>
                <w:rFonts w:ascii="Calibri" w:hAnsi="Calibri" w:cs="Arial"/>
              </w:rPr>
              <w:t> </w:t>
            </w:r>
            <w:r w:rsidR="00616B2E" w:rsidRPr="00390391">
              <w:rPr>
                <w:rFonts w:ascii="Calibri" w:hAnsi="Calibri" w:cs="Arial"/>
              </w:rPr>
              <w:t> </w:t>
            </w:r>
            <w:r w:rsidR="00616B2E" w:rsidRPr="00390391">
              <w:rPr>
                <w:rFonts w:ascii="Calibri" w:hAnsi="Calibri" w:cs="Arial"/>
              </w:rPr>
              <w:t> </w:t>
            </w:r>
            <w:r w:rsidRPr="00390391">
              <w:rPr>
                <w:rFonts w:ascii="Calibri" w:hAnsi="Calibri" w:cs="Arial"/>
              </w:rPr>
              <w:fldChar w:fldCharType="end"/>
            </w:r>
          </w:p>
        </w:tc>
        <w:tc>
          <w:tcPr>
            <w:tcW w:w="2977" w:type="dxa"/>
            <w:tcBorders>
              <w:top w:val="single" w:sz="4" w:space="0" w:color="auto"/>
              <w:left w:val="single" w:sz="4" w:space="0" w:color="auto"/>
              <w:bottom w:val="single" w:sz="4" w:space="0" w:color="auto"/>
              <w:right w:val="single" w:sz="4" w:space="0" w:color="auto"/>
            </w:tcBorders>
          </w:tcPr>
          <w:p w:rsidR="00616B2E" w:rsidRPr="00390391" w:rsidRDefault="004160A6" w:rsidP="00616B2E">
            <w:pPr>
              <w:ind w:left="57" w:right="57"/>
              <w:rPr>
                <w:rFonts w:ascii="Calibri" w:hAnsi="Calibri" w:cs="Arial"/>
              </w:rPr>
            </w:pPr>
            <w:r w:rsidRPr="00390391">
              <w:rPr>
                <w:rFonts w:ascii="Calibri" w:hAnsi="Calibri" w:cs="Arial"/>
              </w:rPr>
              <w:fldChar w:fldCharType="begin">
                <w:ffData>
                  <w:name w:val="Text37"/>
                  <w:enabled/>
                  <w:calcOnExit w:val="0"/>
                  <w:textInput/>
                </w:ffData>
              </w:fldChar>
            </w:r>
            <w:r w:rsidR="00616B2E" w:rsidRPr="00390391">
              <w:rPr>
                <w:rFonts w:ascii="Calibri" w:hAnsi="Calibri" w:cs="Arial"/>
              </w:rPr>
              <w:instrText xml:space="preserve"> FORMTEXT </w:instrText>
            </w:r>
            <w:r w:rsidRPr="00390391">
              <w:rPr>
                <w:rFonts w:ascii="Calibri" w:hAnsi="Calibri" w:cs="Arial"/>
              </w:rPr>
            </w:r>
            <w:r w:rsidRPr="00390391">
              <w:rPr>
                <w:rFonts w:ascii="Calibri" w:hAnsi="Calibri" w:cs="Arial"/>
              </w:rPr>
              <w:fldChar w:fldCharType="separate"/>
            </w:r>
            <w:r w:rsidR="00616B2E" w:rsidRPr="00390391">
              <w:rPr>
                <w:rFonts w:ascii="Calibri" w:hAnsi="Calibri" w:cs="Arial"/>
              </w:rPr>
              <w:t> </w:t>
            </w:r>
            <w:r w:rsidR="00616B2E" w:rsidRPr="00390391">
              <w:rPr>
                <w:rFonts w:ascii="Calibri" w:hAnsi="Calibri" w:cs="Arial"/>
              </w:rPr>
              <w:t> </w:t>
            </w:r>
            <w:r w:rsidR="00616B2E" w:rsidRPr="00390391">
              <w:rPr>
                <w:rFonts w:ascii="Calibri" w:hAnsi="Calibri" w:cs="Arial"/>
              </w:rPr>
              <w:t> </w:t>
            </w:r>
            <w:r w:rsidR="00616B2E" w:rsidRPr="00390391">
              <w:rPr>
                <w:rFonts w:ascii="Calibri" w:hAnsi="Calibri" w:cs="Arial"/>
              </w:rPr>
              <w:t> </w:t>
            </w:r>
            <w:r w:rsidR="00616B2E" w:rsidRPr="00390391">
              <w:rPr>
                <w:rFonts w:ascii="Calibri" w:hAnsi="Calibri" w:cs="Arial"/>
              </w:rPr>
              <w:t> </w:t>
            </w:r>
            <w:r w:rsidRPr="00390391">
              <w:rPr>
                <w:rFonts w:ascii="Calibri" w:hAnsi="Calibri" w:cs="Arial"/>
              </w:rPr>
              <w:fldChar w:fldCharType="end"/>
            </w:r>
          </w:p>
        </w:tc>
        <w:tc>
          <w:tcPr>
            <w:tcW w:w="3303" w:type="dxa"/>
            <w:tcBorders>
              <w:top w:val="single" w:sz="4" w:space="0" w:color="auto"/>
              <w:left w:val="single" w:sz="4" w:space="0" w:color="auto"/>
              <w:bottom w:val="single" w:sz="4" w:space="0" w:color="auto"/>
              <w:right w:val="single" w:sz="4" w:space="0" w:color="auto"/>
            </w:tcBorders>
          </w:tcPr>
          <w:p w:rsidR="00616B2E" w:rsidRPr="00390391" w:rsidRDefault="004160A6" w:rsidP="00616B2E">
            <w:pPr>
              <w:ind w:right="57"/>
              <w:rPr>
                <w:rFonts w:ascii="Calibri" w:hAnsi="Calibri" w:cs="Arial"/>
              </w:rPr>
            </w:pPr>
            <w:r w:rsidRPr="00390391">
              <w:rPr>
                <w:rFonts w:ascii="Calibri" w:hAnsi="Calibri" w:cs="Arial"/>
              </w:rPr>
              <w:fldChar w:fldCharType="begin">
                <w:ffData>
                  <w:name w:val="Text37"/>
                  <w:enabled/>
                  <w:calcOnExit w:val="0"/>
                  <w:textInput/>
                </w:ffData>
              </w:fldChar>
            </w:r>
            <w:r w:rsidR="00616B2E" w:rsidRPr="00390391">
              <w:rPr>
                <w:rFonts w:ascii="Calibri" w:hAnsi="Calibri" w:cs="Arial"/>
              </w:rPr>
              <w:instrText xml:space="preserve"> FORMTEXT </w:instrText>
            </w:r>
            <w:r w:rsidRPr="00390391">
              <w:rPr>
                <w:rFonts w:ascii="Calibri" w:hAnsi="Calibri" w:cs="Arial"/>
              </w:rPr>
            </w:r>
            <w:r w:rsidRPr="00390391">
              <w:rPr>
                <w:rFonts w:ascii="Calibri" w:hAnsi="Calibri" w:cs="Arial"/>
              </w:rPr>
              <w:fldChar w:fldCharType="separate"/>
            </w:r>
            <w:r w:rsidR="00616B2E" w:rsidRPr="00390391">
              <w:rPr>
                <w:rFonts w:ascii="Calibri" w:hAnsi="Calibri" w:cs="Arial"/>
              </w:rPr>
              <w:t> </w:t>
            </w:r>
            <w:r w:rsidR="00616B2E" w:rsidRPr="00390391">
              <w:rPr>
                <w:rFonts w:ascii="Calibri" w:hAnsi="Calibri" w:cs="Arial"/>
              </w:rPr>
              <w:t> </w:t>
            </w:r>
            <w:r w:rsidR="00616B2E" w:rsidRPr="00390391">
              <w:rPr>
                <w:rFonts w:ascii="Calibri" w:hAnsi="Calibri" w:cs="Arial"/>
              </w:rPr>
              <w:t> </w:t>
            </w:r>
            <w:r w:rsidR="00616B2E" w:rsidRPr="00390391">
              <w:rPr>
                <w:rFonts w:ascii="Calibri" w:hAnsi="Calibri" w:cs="Arial"/>
              </w:rPr>
              <w:t> </w:t>
            </w:r>
            <w:r w:rsidR="00616B2E" w:rsidRPr="00390391">
              <w:rPr>
                <w:rFonts w:ascii="Calibri" w:hAnsi="Calibri" w:cs="Arial"/>
              </w:rPr>
              <w:t> </w:t>
            </w:r>
            <w:r w:rsidRPr="00390391">
              <w:rPr>
                <w:rFonts w:ascii="Calibri" w:hAnsi="Calibri" w:cs="Arial"/>
              </w:rPr>
              <w:fldChar w:fldCharType="end"/>
            </w:r>
          </w:p>
        </w:tc>
      </w:tr>
      <w:tr w:rsidR="00616B2E" w:rsidRPr="005A75B6" w:rsidTr="00AE4982">
        <w:tc>
          <w:tcPr>
            <w:tcW w:w="3169" w:type="dxa"/>
            <w:tcBorders>
              <w:top w:val="single" w:sz="4" w:space="0" w:color="auto"/>
              <w:left w:val="single" w:sz="4" w:space="0" w:color="auto"/>
              <w:bottom w:val="single" w:sz="4" w:space="0" w:color="auto"/>
              <w:right w:val="single" w:sz="4" w:space="0" w:color="auto"/>
            </w:tcBorders>
          </w:tcPr>
          <w:p w:rsidR="00616B2E" w:rsidRPr="00390391" w:rsidRDefault="004160A6" w:rsidP="00557265">
            <w:pPr>
              <w:ind w:left="57" w:right="57"/>
              <w:rPr>
                <w:rFonts w:ascii="Calibri" w:hAnsi="Calibri" w:cs="Arial"/>
              </w:rPr>
            </w:pPr>
            <w:r w:rsidRPr="00390391">
              <w:rPr>
                <w:rFonts w:ascii="Calibri" w:hAnsi="Calibri" w:cs="Arial"/>
              </w:rPr>
              <w:fldChar w:fldCharType="begin">
                <w:ffData>
                  <w:name w:val="Text37"/>
                  <w:enabled/>
                  <w:calcOnExit w:val="0"/>
                  <w:textInput/>
                </w:ffData>
              </w:fldChar>
            </w:r>
            <w:r w:rsidR="00616B2E" w:rsidRPr="00390391">
              <w:rPr>
                <w:rFonts w:ascii="Calibri" w:hAnsi="Calibri" w:cs="Arial"/>
              </w:rPr>
              <w:instrText xml:space="preserve"> FORMTEXT </w:instrText>
            </w:r>
            <w:r w:rsidRPr="00390391">
              <w:rPr>
                <w:rFonts w:ascii="Calibri" w:hAnsi="Calibri" w:cs="Arial"/>
              </w:rPr>
            </w:r>
            <w:r w:rsidRPr="00390391">
              <w:rPr>
                <w:rFonts w:ascii="Calibri" w:hAnsi="Calibri" w:cs="Arial"/>
              </w:rPr>
              <w:fldChar w:fldCharType="separate"/>
            </w:r>
            <w:r w:rsidR="00616B2E" w:rsidRPr="00390391">
              <w:rPr>
                <w:rFonts w:ascii="Calibri" w:hAnsi="Calibri" w:cs="Arial"/>
              </w:rPr>
              <w:t> </w:t>
            </w:r>
            <w:r w:rsidR="00616B2E" w:rsidRPr="00390391">
              <w:rPr>
                <w:rFonts w:ascii="Calibri" w:hAnsi="Calibri" w:cs="Arial"/>
              </w:rPr>
              <w:t> </w:t>
            </w:r>
            <w:r w:rsidR="00616B2E" w:rsidRPr="00390391">
              <w:rPr>
                <w:rFonts w:ascii="Calibri" w:hAnsi="Calibri" w:cs="Arial"/>
              </w:rPr>
              <w:t> </w:t>
            </w:r>
            <w:r w:rsidR="00616B2E" w:rsidRPr="00390391">
              <w:rPr>
                <w:rFonts w:ascii="Calibri" w:hAnsi="Calibri" w:cs="Arial"/>
              </w:rPr>
              <w:t> </w:t>
            </w:r>
            <w:r w:rsidR="00616B2E" w:rsidRPr="00390391">
              <w:rPr>
                <w:rFonts w:ascii="Calibri" w:hAnsi="Calibri" w:cs="Arial"/>
              </w:rPr>
              <w:t> </w:t>
            </w:r>
            <w:r w:rsidRPr="00390391">
              <w:rPr>
                <w:rFonts w:ascii="Calibri" w:hAnsi="Calibri" w:cs="Arial"/>
              </w:rPr>
              <w:fldChar w:fldCharType="end"/>
            </w:r>
          </w:p>
        </w:tc>
        <w:tc>
          <w:tcPr>
            <w:tcW w:w="2977" w:type="dxa"/>
            <w:tcBorders>
              <w:top w:val="single" w:sz="4" w:space="0" w:color="auto"/>
              <w:left w:val="single" w:sz="4" w:space="0" w:color="auto"/>
              <w:bottom w:val="single" w:sz="4" w:space="0" w:color="auto"/>
              <w:right w:val="single" w:sz="4" w:space="0" w:color="auto"/>
            </w:tcBorders>
          </w:tcPr>
          <w:p w:rsidR="00616B2E" w:rsidRPr="00390391" w:rsidRDefault="004160A6" w:rsidP="00616B2E">
            <w:pPr>
              <w:ind w:left="57" w:right="57"/>
              <w:rPr>
                <w:rFonts w:ascii="Calibri" w:hAnsi="Calibri" w:cs="Arial"/>
              </w:rPr>
            </w:pPr>
            <w:r w:rsidRPr="00390391">
              <w:rPr>
                <w:rFonts w:ascii="Calibri" w:hAnsi="Calibri" w:cs="Arial"/>
              </w:rPr>
              <w:fldChar w:fldCharType="begin">
                <w:ffData>
                  <w:name w:val="Text37"/>
                  <w:enabled/>
                  <w:calcOnExit w:val="0"/>
                  <w:textInput/>
                </w:ffData>
              </w:fldChar>
            </w:r>
            <w:r w:rsidR="00616B2E" w:rsidRPr="00390391">
              <w:rPr>
                <w:rFonts w:ascii="Calibri" w:hAnsi="Calibri" w:cs="Arial"/>
              </w:rPr>
              <w:instrText xml:space="preserve"> FORMTEXT </w:instrText>
            </w:r>
            <w:r w:rsidRPr="00390391">
              <w:rPr>
                <w:rFonts w:ascii="Calibri" w:hAnsi="Calibri" w:cs="Arial"/>
              </w:rPr>
            </w:r>
            <w:r w:rsidRPr="00390391">
              <w:rPr>
                <w:rFonts w:ascii="Calibri" w:hAnsi="Calibri" w:cs="Arial"/>
              </w:rPr>
              <w:fldChar w:fldCharType="separate"/>
            </w:r>
            <w:r w:rsidR="00616B2E" w:rsidRPr="00390391">
              <w:rPr>
                <w:rFonts w:ascii="Calibri" w:hAnsi="Calibri" w:cs="Arial"/>
              </w:rPr>
              <w:t> </w:t>
            </w:r>
            <w:r w:rsidR="00616B2E" w:rsidRPr="00390391">
              <w:rPr>
                <w:rFonts w:ascii="Calibri" w:hAnsi="Calibri" w:cs="Arial"/>
              </w:rPr>
              <w:t> </w:t>
            </w:r>
            <w:r w:rsidR="00616B2E" w:rsidRPr="00390391">
              <w:rPr>
                <w:rFonts w:ascii="Calibri" w:hAnsi="Calibri" w:cs="Arial"/>
              </w:rPr>
              <w:t> </w:t>
            </w:r>
            <w:r w:rsidR="00616B2E" w:rsidRPr="00390391">
              <w:rPr>
                <w:rFonts w:ascii="Calibri" w:hAnsi="Calibri" w:cs="Arial"/>
              </w:rPr>
              <w:t> </w:t>
            </w:r>
            <w:r w:rsidR="00616B2E" w:rsidRPr="00390391">
              <w:rPr>
                <w:rFonts w:ascii="Calibri" w:hAnsi="Calibri" w:cs="Arial"/>
              </w:rPr>
              <w:t> </w:t>
            </w:r>
            <w:r w:rsidRPr="00390391">
              <w:rPr>
                <w:rFonts w:ascii="Calibri" w:hAnsi="Calibri" w:cs="Arial"/>
              </w:rPr>
              <w:fldChar w:fldCharType="end"/>
            </w:r>
          </w:p>
        </w:tc>
        <w:tc>
          <w:tcPr>
            <w:tcW w:w="3303" w:type="dxa"/>
            <w:tcBorders>
              <w:top w:val="single" w:sz="4" w:space="0" w:color="auto"/>
              <w:left w:val="single" w:sz="4" w:space="0" w:color="auto"/>
              <w:bottom w:val="single" w:sz="4" w:space="0" w:color="auto"/>
              <w:right w:val="single" w:sz="4" w:space="0" w:color="auto"/>
            </w:tcBorders>
          </w:tcPr>
          <w:p w:rsidR="00616B2E" w:rsidRPr="00390391" w:rsidRDefault="004160A6" w:rsidP="00616B2E">
            <w:pPr>
              <w:ind w:right="57"/>
              <w:rPr>
                <w:rFonts w:ascii="Calibri" w:hAnsi="Calibri" w:cs="Arial"/>
              </w:rPr>
            </w:pPr>
            <w:r w:rsidRPr="00390391">
              <w:rPr>
                <w:rFonts w:ascii="Calibri" w:hAnsi="Calibri" w:cs="Arial"/>
              </w:rPr>
              <w:fldChar w:fldCharType="begin">
                <w:ffData>
                  <w:name w:val="Text37"/>
                  <w:enabled/>
                  <w:calcOnExit w:val="0"/>
                  <w:textInput/>
                </w:ffData>
              </w:fldChar>
            </w:r>
            <w:r w:rsidR="00616B2E" w:rsidRPr="00390391">
              <w:rPr>
                <w:rFonts w:ascii="Calibri" w:hAnsi="Calibri" w:cs="Arial"/>
              </w:rPr>
              <w:instrText xml:space="preserve"> FORMTEXT </w:instrText>
            </w:r>
            <w:r w:rsidRPr="00390391">
              <w:rPr>
                <w:rFonts w:ascii="Calibri" w:hAnsi="Calibri" w:cs="Arial"/>
              </w:rPr>
            </w:r>
            <w:r w:rsidRPr="00390391">
              <w:rPr>
                <w:rFonts w:ascii="Calibri" w:hAnsi="Calibri" w:cs="Arial"/>
              </w:rPr>
              <w:fldChar w:fldCharType="separate"/>
            </w:r>
            <w:r w:rsidR="00616B2E" w:rsidRPr="00390391">
              <w:rPr>
                <w:rFonts w:ascii="Calibri" w:hAnsi="Calibri" w:cs="Arial"/>
              </w:rPr>
              <w:t> </w:t>
            </w:r>
            <w:r w:rsidR="00616B2E" w:rsidRPr="00390391">
              <w:rPr>
                <w:rFonts w:ascii="Calibri" w:hAnsi="Calibri" w:cs="Arial"/>
              </w:rPr>
              <w:t> </w:t>
            </w:r>
            <w:r w:rsidR="00616B2E" w:rsidRPr="00390391">
              <w:rPr>
                <w:rFonts w:ascii="Calibri" w:hAnsi="Calibri" w:cs="Arial"/>
              </w:rPr>
              <w:t> </w:t>
            </w:r>
            <w:r w:rsidR="00616B2E" w:rsidRPr="00390391">
              <w:rPr>
                <w:rFonts w:ascii="Calibri" w:hAnsi="Calibri" w:cs="Arial"/>
              </w:rPr>
              <w:t> </w:t>
            </w:r>
            <w:r w:rsidR="00616B2E" w:rsidRPr="00390391">
              <w:rPr>
                <w:rFonts w:ascii="Calibri" w:hAnsi="Calibri" w:cs="Arial"/>
              </w:rPr>
              <w:t> </w:t>
            </w:r>
            <w:r w:rsidRPr="00390391">
              <w:rPr>
                <w:rFonts w:ascii="Calibri" w:hAnsi="Calibri" w:cs="Arial"/>
              </w:rPr>
              <w:fldChar w:fldCharType="end"/>
            </w:r>
          </w:p>
        </w:tc>
      </w:tr>
    </w:tbl>
    <w:p w:rsidR="006255DE" w:rsidRDefault="006255DE" w:rsidP="00AD4594">
      <w:pPr>
        <w:spacing w:line="240" w:lineRule="exact"/>
        <w:rPr>
          <w:rFonts w:asciiTheme="minorHAnsi" w:hAnsiTheme="minorHAnsi"/>
          <w:b/>
        </w:rPr>
      </w:pPr>
    </w:p>
    <w:p w:rsidR="00E93B42" w:rsidRDefault="00E93B42" w:rsidP="00AD4594">
      <w:pPr>
        <w:spacing w:line="240" w:lineRule="exact"/>
        <w:rPr>
          <w:rFonts w:asciiTheme="minorHAnsi" w:hAnsiTheme="minorHAnsi"/>
          <w:b/>
        </w:rPr>
      </w:pPr>
    </w:p>
    <w:tbl>
      <w:tblPr>
        <w:tblStyle w:val="Tabellenraster"/>
        <w:tblW w:w="0" w:type="auto"/>
        <w:shd w:val="clear" w:color="auto" w:fill="F2F2F2" w:themeFill="background1" w:themeFillShade="F2"/>
        <w:tblLook w:val="04A0" w:firstRow="1" w:lastRow="0" w:firstColumn="1" w:lastColumn="0" w:noHBand="0" w:noVBand="1"/>
      </w:tblPr>
      <w:tblGrid>
        <w:gridCol w:w="9266"/>
      </w:tblGrid>
      <w:tr w:rsidR="00FC6798" w:rsidRPr="006D74DE" w:rsidTr="00AE4982">
        <w:trPr>
          <w:trHeight w:val="348"/>
        </w:trPr>
        <w:tc>
          <w:tcPr>
            <w:tcW w:w="9266" w:type="dxa"/>
            <w:tcBorders>
              <w:bottom w:val="single" w:sz="4" w:space="0" w:color="auto"/>
            </w:tcBorders>
            <w:shd w:val="clear" w:color="auto" w:fill="F2F2F2" w:themeFill="background1" w:themeFillShade="F2"/>
            <w:vAlign w:val="center"/>
          </w:tcPr>
          <w:p w:rsidR="00FC6798" w:rsidRDefault="00FC6798" w:rsidP="00FC6798">
            <w:pPr>
              <w:keepNext/>
              <w:spacing w:line="240" w:lineRule="exact"/>
              <w:rPr>
                <w:rFonts w:asciiTheme="minorHAnsi" w:hAnsiTheme="minorHAnsi"/>
                <w:b/>
              </w:rPr>
            </w:pPr>
            <w:r>
              <w:rPr>
                <w:rFonts w:asciiTheme="minorHAnsi" w:hAnsiTheme="minorHAnsi"/>
                <w:b/>
              </w:rPr>
              <w:t>Prüfungen/ Analysen im Rahmen der Prozesskontrolle (optional)</w:t>
            </w:r>
          </w:p>
        </w:tc>
      </w:tr>
      <w:tr w:rsidR="006D74DE" w:rsidRPr="006D74DE" w:rsidTr="00AE4982">
        <w:trPr>
          <w:trHeight w:val="348"/>
        </w:trPr>
        <w:tc>
          <w:tcPr>
            <w:tcW w:w="9266" w:type="dxa"/>
            <w:tcBorders>
              <w:bottom w:val="nil"/>
            </w:tcBorders>
            <w:shd w:val="clear" w:color="auto" w:fill="auto"/>
            <w:vAlign w:val="center"/>
          </w:tcPr>
          <w:p w:rsidR="006D74DE" w:rsidRPr="0064462A" w:rsidRDefault="006D74DE" w:rsidP="006D74DE">
            <w:pPr>
              <w:rPr>
                <w:rFonts w:ascii="Calibri" w:hAnsi="Calibri" w:cs="Arial"/>
              </w:rPr>
            </w:pPr>
            <w:r w:rsidRPr="00AD4594">
              <w:rPr>
                <w:rFonts w:asciiTheme="minorHAnsi" w:hAnsiTheme="minorHAnsi"/>
              </w:rPr>
              <w:fldChar w:fldCharType="begin">
                <w:ffData>
                  <w:name w:val=""/>
                  <w:enabled/>
                  <w:calcOnExit w:val="0"/>
                  <w:checkBox>
                    <w:sizeAuto/>
                    <w:default w:val="0"/>
                    <w:checked w:val="0"/>
                  </w:checkBox>
                </w:ffData>
              </w:fldChar>
            </w:r>
            <w:r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Pr>
                <w:rFonts w:asciiTheme="minorHAnsi" w:hAnsiTheme="minorHAnsi"/>
              </w:rPr>
              <w:t xml:space="preserve"> </w:t>
            </w:r>
            <w:r w:rsidRPr="0064462A">
              <w:rPr>
                <w:rFonts w:ascii="Calibri" w:hAnsi="Calibri" w:cs="Arial"/>
              </w:rPr>
              <w:t>Monitoring von Prozesszeiten und Prozesskonditionen (z.B. TTC, TTF)</w:t>
            </w:r>
          </w:p>
        </w:tc>
      </w:tr>
      <w:tr w:rsidR="006D74DE" w:rsidRPr="006D74DE" w:rsidTr="00AE4982">
        <w:trPr>
          <w:trHeight w:val="348"/>
        </w:trPr>
        <w:tc>
          <w:tcPr>
            <w:tcW w:w="9266" w:type="dxa"/>
            <w:tcBorders>
              <w:top w:val="nil"/>
              <w:bottom w:val="nil"/>
            </w:tcBorders>
            <w:shd w:val="clear" w:color="auto" w:fill="auto"/>
            <w:vAlign w:val="center"/>
          </w:tcPr>
          <w:p w:rsidR="006D74DE" w:rsidRPr="0064462A" w:rsidRDefault="006D74DE" w:rsidP="006D74DE">
            <w:pPr>
              <w:rPr>
                <w:rFonts w:ascii="Calibri" w:hAnsi="Calibri" w:cs="Arial"/>
              </w:rPr>
            </w:pPr>
            <w:r w:rsidRPr="00AD4594">
              <w:rPr>
                <w:rFonts w:asciiTheme="minorHAnsi" w:hAnsiTheme="minorHAnsi"/>
              </w:rPr>
              <w:fldChar w:fldCharType="begin">
                <w:ffData>
                  <w:name w:val=""/>
                  <w:enabled/>
                  <w:calcOnExit w:val="0"/>
                  <w:checkBox>
                    <w:sizeAuto/>
                    <w:default w:val="0"/>
                    <w:checked w:val="0"/>
                  </w:checkBox>
                </w:ffData>
              </w:fldChar>
            </w:r>
            <w:r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Pr>
                <w:rFonts w:asciiTheme="minorHAnsi" w:hAnsiTheme="minorHAnsi"/>
              </w:rPr>
              <w:t xml:space="preserve"> </w:t>
            </w:r>
            <w:r w:rsidRPr="0064462A">
              <w:rPr>
                <w:rFonts w:ascii="Calibri" w:hAnsi="Calibri" w:cs="Arial"/>
              </w:rPr>
              <w:t>Bestimmung der Zellviabilität</w:t>
            </w:r>
          </w:p>
        </w:tc>
      </w:tr>
      <w:tr w:rsidR="006D74DE" w:rsidRPr="006D74DE" w:rsidTr="00AE4982">
        <w:trPr>
          <w:trHeight w:val="348"/>
        </w:trPr>
        <w:tc>
          <w:tcPr>
            <w:tcW w:w="9266" w:type="dxa"/>
            <w:tcBorders>
              <w:top w:val="nil"/>
              <w:bottom w:val="nil"/>
            </w:tcBorders>
            <w:shd w:val="clear" w:color="auto" w:fill="auto"/>
            <w:vAlign w:val="center"/>
          </w:tcPr>
          <w:p w:rsidR="006D74DE" w:rsidRPr="0064462A" w:rsidRDefault="006D74DE" w:rsidP="006D74DE">
            <w:pPr>
              <w:rPr>
                <w:rFonts w:ascii="Calibri" w:hAnsi="Calibri" w:cs="Arial"/>
              </w:rPr>
            </w:pPr>
            <w:r w:rsidRPr="00AD4594">
              <w:rPr>
                <w:rFonts w:asciiTheme="minorHAnsi" w:hAnsiTheme="minorHAnsi"/>
              </w:rPr>
              <w:fldChar w:fldCharType="begin">
                <w:ffData>
                  <w:name w:val=""/>
                  <w:enabled/>
                  <w:calcOnExit w:val="0"/>
                  <w:checkBox>
                    <w:sizeAuto/>
                    <w:default w:val="0"/>
                  </w:checkBox>
                </w:ffData>
              </w:fldChar>
            </w:r>
            <w:r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Pr>
                <w:rFonts w:asciiTheme="minorHAnsi" w:hAnsiTheme="minorHAnsi"/>
              </w:rPr>
              <w:t xml:space="preserve"> </w:t>
            </w:r>
            <w:r w:rsidRPr="0064462A">
              <w:rPr>
                <w:rFonts w:ascii="Calibri" w:hAnsi="Calibri" w:cs="Arial"/>
              </w:rPr>
              <w:t>Qualitätsbestimmung und Mengenbestimmung von Nukleinsäuren</w:t>
            </w:r>
          </w:p>
        </w:tc>
      </w:tr>
      <w:tr w:rsidR="006D74DE" w:rsidRPr="006D74DE" w:rsidTr="00AE4982">
        <w:trPr>
          <w:trHeight w:val="348"/>
        </w:trPr>
        <w:tc>
          <w:tcPr>
            <w:tcW w:w="9266" w:type="dxa"/>
            <w:tcBorders>
              <w:top w:val="nil"/>
              <w:bottom w:val="nil"/>
            </w:tcBorders>
            <w:shd w:val="clear" w:color="auto" w:fill="auto"/>
            <w:vAlign w:val="center"/>
          </w:tcPr>
          <w:p w:rsidR="006D74DE" w:rsidRPr="0064462A" w:rsidRDefault="006D74DE" w:rsidP="006D74DE">
            <w:pPr>
              <w:rPr>
                <w:rFonts w:ascii="Calibri" w:hAnsi="Calibri" w:cs="Arial"/>
              </w:rPr>
            </w:pPr>
            <w:r w:rsidRPr="00AD4594">
              <w:rPr>
                <w:rFonts w:asciiTheme="minorHAnsi" w:hAnsiTheme="minorHAnsi"/>
              </w:rPr>
              <w:fldChar w:fldCharType="begin">
                <w:ffData>
                  <w:name w:val=""/>
                  <w:enabled/>
                  <w:calcOnExit w:val="0"/>
                  <w:checkBox>
                    <w:sizeAuto/>
                    <w:default w:val="0"/>
                  </w:checkBox>
                </w:ffData>
              </w:fldChar>
            </w:r>
            <w:r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Pr>
                <w:rFonts w:asciiTheme="minorHAnsi" w:hAnsiTheme="minorHAnsi"/>
              </w:rPr>
              <w:t xml:space="preserve"> </w:t>
            </w:r>
            <w:r w:rsidRPr="0064462A">
              <w:rPr>
                <w:rFonts w:ascii="Calibri" w:hAnsi="Calibri" w:cs="Arial"/>
              </w:rPr>
              <w:t>Nukleinsäurebestimmung mittels PCR</w:t>
            </w:r>
          </w:p>
        </w:tc>
      </w:tr>
      <w:tr w:rsidR="006D74DE" w:rsidRPr="006D74DE" w:rsidTr="00AE4982">
        <w:trPr>
          <w:trHeight w:val="348"/>
        </w:trPr>
        <w:tc>
          <w:tcPr>
            <w:tcW w:w="9266" w:type="dxa"/>
            <w:tcBorders>
              <w:top w:val="nil"/>
              <w:bottom w:val="nil"/>
            </w:tcBorders>
            <w:shd w:val="clear" w:color="auto" w:fill="auto"/>
            <w:vAlign w:val="center"/>
          </w:tcPr>
          <w:p w:rsidR="006D74DE" w:rsidRPr="0064462A" w:rsidRDefault="006D74DE" w:rsidP="006D74DE">
            <w:pPr>
              <w:rPr>
                <w:rFonts w:ascii="Calibri" w:hAnsi="Calibri" w:cs="Arial"/>
              </w:rPr>
            </w:pPr>
            <w:r w:rsidRPr="00AD4594">
              <w:rPr>
                <w:rFonts w:asciiTheme="minorHAnsi" w:hAnsiTheme="minorHAnsi"/>
              </w:rPr>
              <w:fldChar w:fldCharType="begin">
                <w:ffData>
                  <w:name w:val=""/>
                  <w:enabled/>
                  <w:calcOnExit w:val="0"/>
                  <w:checkBox>
                    <w:sizeAuto/>
                    <w:default w:val="0"/>
                  </w:checkBox>
                </w:ffData>
              </w:fldChar>
            </w:r>
            <w:r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Pr>
                <w:rFonts w:asciiTheme="minorHAnsi" w:hAnsiTheme="minorHAnsi"/>
              </w:rPr>
              <w:t xml:space="preserve"> </w:t>
            </w:r>
            <w:r w:rsidRPr="0064462A">
              <w:rPr>
                <w:rFonts w:ascii="Calibri" w:hAnsi="Calibri" w:cs="Arial"/>
              </w:rPr>
              <w:t>qPCR</w:t>
            </w:r>
          </w:p>
        </w:tc>
      </w:tr>
      <w:tr w:rsidR="006D74DE" w:rsidRPr="006D74DE" w:rsidTr="00AE4982">
        <w:trPr>
          <w:trHeight w:val="348"/>
        </w:trPr>
        <w:tc>
          <w:tcPr>
            <w:tcW w:w="9266" w:type="dxa"/>
            <w:tcBorders>
              <w:top w:val="nil"/>
              <w:bottom w:val="nil"/>
            </w:tcBorders>
            <w:shd w:val="clear" w:color="auto" w:fill="auto"/>
            <w:vAlign w:val="center"/>
          </w:tcPr>
          <w:p w:rsidR="006D74DE" w:rsidRPr="0064462A" w:rsidRDefault="006D74DE" w:rsidP="006D74DE">
            <w:pPr>
              <w:rPr>
                <w:rFonts w:ascii="Calibri" w:hAnsi="Calibri" w:cs="Arial"/>
              </w:rPr>
            </w:pPr>
            <w:r w:rsidRPr="00AD4594">
              <w:rPr>
                <w:rFonts w:asciiTheme="minorHAnsi" w:hAnsiTheme="minorHAnsi"/>
              </w:rPr>
              <w:fldChar w:fldCharType="begin">
                <w:ffData>
                  <w:name w:val=""/>
                  <w:enabled/>
                  <w:calcOnExit w:val="0"/>
                  <w:checkBox>
                    <w:sizeAuto/>
                    <w:default w:val="0"/>
                  </w:checkBox>
                </w:ffData>
              </w:fldChar>
            </w:r>
            <w:r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Pr>
                <w:rFonts w:asciiTheme="minorHAnsi" w:hAnsiTheme="minorHAnsi"/>
              </w:rPr>
              <w:t xml:space="preserve"> </w:t>
            </w:r>
            <w:r w:rsidRPr="0064462A">
              <w:rPr>
                <w:rFonts w:ascii="Calibri" w:hAnsi="Calibri" w:cs="Arial"/>
              </w:rPr>
              <w:t>Prä-/Post-Biobanking-Analytik</w:t>
            </w:r>
          </w:p>
        </w:tc>
      </w:tr>
      <w:tr w:rsidR="006D74DE" w:rsidRPr="006D74DE" w:rsidTr="00AE4982">
        <w:trPr>
          <w:trHeight w:val="348"/>
        </w:trPr>
        <w:tc>
          <w:tcPr>
            <w:tcW w:w="9266" w:type="dxa"/>
            <w:tcBorders>
              <w:top w:val="nil"/>
              <w:bottom w:val="nil"/>
            </w:tcBorders>
            <w:shd w:val="clear" w:color="auto" w:fill="auto"/>
            <w:vAlign w:val="center"/>
          </w:tcPr>
          <w:p w:rsidR="006D74DE" w:rsidRPr="0064462A" w:rsidRDefault="006D74DE" w:rsidP="006D74DE">
            <w:pPr>
              <w:rPr>
                <w:rFonts w:ascii="Calibri" w:hAnsi="Calibri" w:cs="Arial"/>
              </w:rPr>
            </w:pPr>
            <w:r w:rsidRPr="00AD4594">
              <w:rPr>
                <w:rFonts w:asciiTheme="minorHAnsi" w:hAnsiTheme="minorHAnsi"/>
              </w:rPr>
              <w:fldChar w:fldCharType="begin">
                <w:ffData>
                  <w:name w:val=""/>
                  <w:enabled/>
                  <w:calcOnExit w:val="0"/>
                  <w:checkBox>
                    <w:sizeAuto/>
                    <w:default w:val="0"/>
                  </w:checkBox>
                </w:ffData>
              </w:fldChar>
            </w:r>
            <w:r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Pr>
                <w:rFonts w:asciiTheme="minorHAnsi" w:hAnsiTheme="minorHAnsi"/>
              </w:rPr>
              <w:t xml:space="preserve"> </w:t>
            </w:r>
            <w:r w:rsidRPr="0064462A">
              <w:rPr>
                <w:rFonts w:ascii="Calibri" w:hAnsi="Calibri" w:cs="Arial"/>
              </w:rPr>
              <w:t>Qualitätskontrollmarker z.B. Aminosäuren (Taurin)</w:t>
            </w:r>
          </w:p>
        </w:tc>
      </w:tr>
      <w:tr w:rsidR="006D74DE" w:rsidRPr="006D74DE" w:rsidTr="00AE4982">
        <w:trPr>
          <w:trHeight w:val="348"/>
        </w:trPr>
        <w:tc>
          <w:tcPr>
            <w:tcW w:w="9266" w:type="dxa"/>
            <w:tcBorders>
              <w:top w:val="nil"/>
              <w:bottom w:val="nil"/>
            </w:tcBorders>
            <w:shd w:val="clear" w:color="auto" w:fill="auto"/>
            <w:vAlign w:val="center"/>
          </w:tcPr>
          <w:p w:rsidR="006D74DE" w:rsidRPr="0064462A" w:rsidRDefault="006D74DE" w:rsidP="006D74DE">
            <w:pPr>
              <w:rPr>
                <w:rFonts w:ascii="Calibri" w:hAnsi="Calibri" w:cs="Arial"/>
              </w:rPr>
            </w:pPr>
            <w:r w:rsidRPr="00AD4594">
              <w:rPr>
                <w:rFonts w:asciiTheme="minorHAnsi" w:hAnsiTheme="minorHAnsi"/>
              </w:rPr>
              <w:fldChar w:fldCharType="begin">
                <w:ffData>
                  <w:name w:val=""/>
                  <w:enabled/>
                  <w:calcOnExit w:val="0"/>
                  <w:checkBox>
                    <w:sizeAuto/>
                    <w:default w:val="0"/>
                  </w:checkBox>
                </w:ffData>
              </w:fldChar>
            </w:r>
            <w:r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Pr>
                <w:rFonts w:asciiTheme="minorHAnsi" w:hAnsiTheme="minorHAnsi"/>
              </w:rPr>
              <w:t xml:space="preserve"> </w:t>
            </w:r>
            <w:r w:rsidRPr="0064462A">
              <w:rPr>
                <w:rFonts w:ascii="Calibri" w:hAnsi="Calibri" w:cs="Arial"/>
              </w:rPr>
              <w:t>HIL-Index mittel Photometrie</w:t>
            </w:r>
          </w:p>
        </w:tc>
      </w:tr>
      <w:tr w:rsidR="006D74DE" w:rsidRPr="006D74DE" w:rsidTr="00AE4982">
        <w:trPr>
          <w:trHeight w:val="348"/>
        </w:trPr>
        <w:tc>
          <w:tcPr>
            <w:tcW w:w="9266" w:type="dxa"/>
            <w:tcBorders>
              <w:top w:val="nil"/>
              <w:bottom w:val="nil"/>
            </w:tcBorders>
            <w:shd w:val="clear" w:color="auto" w:fill="auto"/>
            <w:vAlign w:val="center"/>
          </w:tcPr>
          <w:p w:rsidR="006D74DE" w:rsidRPr="0064462A" w:rsidRDefault="006D74DE" w:rsidP="006D74DE">
            <w:pPr>
              <w:ind w:right="-2716"/>
              <w:rPr>
                <w:rFonts w:ascii="Calibri" w:hAnsi="Calibri" w:cs="Arial"/>
              </w:rPr>
            </w:pPr>
            <w:r w:rsidRPr="00AD4594">
              <w:rPr>
                <w:rFonts w:asciiTheme="minorHAnsi" w:hAnsiTheme="minorHAnsi"/>
              </w:rPr>
              <w:fldChar w:fldCharType="begin">
                <w:ffData>
                  <w:name w:val=""/>
                  <w:enabled/>
                  <w:calcOnExit w:val="0"/>
                  <w:checkBox>
                    <w:sizeAuto/>
                    <w:default w:val="0"/>
                  </w:checkBox>
                </w:ffData>
              </w:fldChar>
            </w:r>
            <w:r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Pr>
                <w:rFonts w:asciiTheme="minorHAnsi" w:hAnsiTheme="minorHAnsi"/>
              </w:rPr>
              <w:t xml:space="preserve"> </w:t>
            </w:r>
            <w:r w:rsidRPr="0064462A">
              <w:rPr>
                <w:rFonts w:ascii="Calibri" w:hAnsi="Calibri" w:cs="Arial"/>
              </w:rPr>
              <w:t xml:space="preserve">Sichtkontrolle bei Probeneingang für Flüssigkeiten (Hämolyse, Lipämie, </w:t>
            </w:r>
            <w:r>
              <w:rPr>
                <w:rFonts w:ascii="Calibri" w:hAnsi="Calibri" w:cs="Arial"/>
              </w:rPr>
              <w:t>Ikterus)</w:t>
            </w:r>
          </w:p>
        </w:tc>
      </w:tr>
      <w:tr w:rsidR="006D74DE" w:rsidRPr="006D74DE" w:rsidTr="00AE4982">
        <w:trPr>
          <w:trHeight w:val="348"/>
        </w:trPr>
        <w:tc>
          <w:tcPr>
            <w:tcW w:w="9266" w:type="dxa"/>
            <w:tcBorders>
              <w:top w:val="nil"/>
              <w:bottom w:val="nil"/>
            </w:tcBorders>
            <w:shd w:val="clear" w:color="auto" w:fill="auto"/>
            <w:vAlign w:val="center"/>
          </w:tcPr>
          <w:p w:rsidR="006D74DE" w:rsidRPr="0064462A" w:rsidRDefault="006D74DE" w:rsidP="006D74DE">
            <w:pPr>
              <w:rPr>
                <w:rFonts w:ascii="Calibri" w:hAnsi="Calibri" w:cs="Arial"/>
              </w:rPr>
            </w:pPr>
            <w:r w:rsidRPr="00AD4594">
              <w:rPr>
                <w:rFonts w:asciiTheme="minorHAnsi" w:hAnsiTheme="minorHAnsi"/>
              </w:rPr>
              <w:fldChar w:fldCharType="begin">
                <w:ffData>
                  <w:name w:val=""/>
                  <w:enabled/>
                  <w:calcOnExit w:val="0"/>
                  <w:checkBox>
                    <w:sizeAuto/>
                    <w:default w:val="0"/>
                  </w:checkBox>
                </w:ffData>
              </w:fldChar>
            </w:r>
            <w:r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Pr>
                <w:rFonts w:asciiTheme="minorHAnsi" w:hAnsiTheme="minorHAnsi"/>
              </w:rPr>
              <w:t xml:space="preserve"> </w:t>
            </w:r>
            <w:r w:rsidRPr="0064462A">
              <w:rPr>
                <w:rFonts w:ascii="Calibri" w:hAnsi="Calibri" w:cs="Arial"/>
              </w:rPr>
              <w:t>Volumenkontrolle</w:t>
            </w:r>
          </w:p>
        </w:tc>
      </w:tr>
      <w:tr w:rsidR="006D74DE" w:rsidRPr="006D74DE" w:rsidTr="00AE4982">
        <w:trPr>
          <w:trHeight w:val="348"/>
        </w:trPr>
        <w:tc>
          <w:tcPr>
            <w:tcW w:w="9266" w:type="dxa"/>
            <w:tcBorders>
              <w:top w:val="nil"/>
              <w:bottom w:val="nil"/>
            </w:tcBorders>
            <w:shd w:val="clear" w:color="auto" w:fill="auto"/>
            <w:vAlign w:val="center"/>
          </w:tcPr>
          <w:p w:rsidR="006D74DE" w:rsidRPr="0064462A" w:rsidRDefault="006D74DE" w:rsidP="006D74DE">
            <w:pPr>
              <w:rPr>
                <w:rFonts w:ascii="Calibri" w:hAnsi="Calibri" w:cs="Arial"/>
              </w:rPr>
            </w:pPr>
            <w:r w:rsidRPr="00AD4594">
              <w:rPr>
                <w:rFonts w:asciiTheme="minorHAnsi" w:hAnsiTheme="minorHAnsi"/>
              </w:rPr>
              <w:fldChar w:fldCharType="begin">
                <w:ffData>
                  <w:name w:val=""/>
                  <w:enabled/>
                  <w:calcOnExit w:val="0"/>
                  <w:checkBox>
                    <w:sizeAuto/>
                    <w:default w:val="0"/>
                  </w:checkBox>
                </w:ffData>
              </w:fldChar>
            </w:r>
            <w:r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Pr>
                <w:rFonts w:asciiTheme="minorHAnsi" w:hAnsiTheme="minorHAnsi"/>
              </w:rPr>
              <w:t xml:space="preserve"> </w:t>
            </w:r>
            <w:r w:rsidRPr="0064462A">
              <w:rPr>
                <w:rFonts w:ascii="Calibri" w:hAnsi="Calibri" w:cs="Arial"/>
              </w:rPr>
              <w:t>Temperaturkontrolle</w:t>
            </w:r>
          </w:p>
        </w:tc>
      </w:tr>
      <w:tr w:rsidR="006D74DE" w:rsidRPr="006D74DE" w:rsidTr="00AE4982">
        <w:trPr>
          <w:trHeight w:val="348"/>
        </w:trPr>
        <w:tc>
          <w:tcPr>
            <w:tcW w:w="9266" w:type="dxa"/>
            <w:tcBorders>
              <w:top w:val="nil"/>
              <w:bottom w:val="nil"/>
            </w:tcBorders>
            <w:shd w:val="clear" w:color="auto" w:fill="auto"/>
            <w:vAlign w:val="center"/>
          </w:tcPr>
          <w:p w:rsidR="006D74DE" w:rsidRPr="0064462A" w:rsidRDefault="006D74DE" w:rsidP="006D74DE">
            <w:pPr>
              <w:rPr>
                <w:rFonts w:ascii="Calibri" w:hAnsi="Calibri" w:cs="Arial"/>
              </w:rPr>
            </w:pPr>
            <w:r w:rsidRPr="00AD4594">
              <w:rPr>
                <w:rFonts w:asciiTheme="minorHAnsi" w:hAnsiTheme="minorHAnsi"/>
              </w:rPr>
              <w:fldChar w:fldCharType="begin">
                <w:ffData>
                  <w:name w:val=""/>
                  <w:enabled/>
                  <w:calcOnExit w:val="0"/>
                  <w:checkBox>
                    <w:sizeAuto/>
                    <w:default w:val="0"/>
                  </w:checkBox>
                </w:ffData>
              </w:fldChar>
            </w:r>
            <w:r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Pr>
                <w:rFonts w:asciiTheme="minorHAnsi" w:hAnsiTheme="minorHAnsi"/>
              </w:rPr>
              <w:t xml:space="preserve"> </w:t>
            </w:r>
            <w:r w:rsidRPr="0064462A">
              <w:rPr>
                <w:rFonts w:ascii="Calibri" w:hAnsi="Calibri" w:cs="Arial"/>
              </w:rPr>
              <w:t>Materialkontrolle</w:t>
            </w:r>
          </w:p>
        </w:tc>
      </w:tr>
      <w:tr w:rsidR="006D74DE" w:rsidRPr="006D74DE" w:rsidTr="00AE4982">
        <w:trPr>
          <w:trHeight w:val="348"/>
        </w:trPr>
        <w:tc>
          <w:tcPr>
            <w:tcW w:w="9266" w:type="dxa"/>
            <w:tcBorders>
              <w:top w:val="nil"/>
              <w:bottom w:val="nil"/>
            </w:tcBorders>
            <w:shd w:val="clear" w:color="auto" w:fill="auto"/>
            <w:vAlign w:val="center"/>
          </w:tcPr>
          <w:p w:rsidR="006D74DE" w:rsidRPr="0064462A" w:rsidRDefault="006D74DE" w:rsidP="006D74DE">
            <w:pPr>
              <w:rPr>
                <w:rFonts w:ascii="Calibri" w:hAnsi="Calibri" w:cs="Arial"/>
              </w:rPr>
            </w:pPr>
            <w:r w:rsidRPr="00AD4594">
              <w:rPr>
                <w:rFonts w:asciiTheme="minorHAnsi" w:hAnsiTheme="minorHAnsi"/>
              </w:rPr>
              <w:fldChar w:fldCharType="begin">
                <w:ffData>
                  <w:name w:val=""/>
                  <w:enabled/>
                  <w:calcOnExit w:val="0"/>
                  <w:checkBox>
                    <w:sizeAuto/>
                    <w:default w:val="0"/>
                  </w:checkBox>
                </w:ffData>
              </w:fldChar>
            </w:r>
            <w:r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Pr>
                <w:rFonts w:asciiTheme="minorHAnsi" w:hAnsiTheme="minorHAnsi"/>
              </w:rPr>
              <w:t xml:space="preserve"> </w:t>
            </w:r>
            <w:r w:rsidRPr="0064462A">
              <w:rPr>
                <w:rFonts w:ascii="Calibri" w:hAnsi="Calibri" w:cs="Arial"/>
              </w:rPr>
              <w:t>Immunhistochemische Färbungen</w:t>
            </w:r>
          </w:p>
        </w:tc>
      </w:tr>
      <w:tr w:rsidR="006D74DE" w:rsidRPr="006D74DE" w:rsidTr="00AE4982">
        <w:trPr>
          <w:trHeight w:val="348"/>
        </w:trPr>
        <w:tc>
          <w:tcPr>
            <w:tcW w:w="9266" w:type="dxa"/>
            <w:tcBorders>
              <w:top w:val="nil"/>
              <w:bottom w:val="nil"/>
            </w:tcBorders>
            <w:shd w:val="clear" w:color="auto" w:fill="auto"/>
            <w:vAlign w:val="center"/>
          </w:tcPr>
          <w:p w:rsidR="006D74DE" w:rsidRPr="0064462A" w:rsidRDefault="006D74DE" w:rsidP="006D74DE">
            <w:pPr>
              <w:rPr>
                <w:rFonts w:ascii="Calibri" w:hAnsi="Calibri" w:cs="Arial"/>
              </w:rPr>
            </w:pPr>
            <w:r w:rsidRPr="00AD4594">
              <w:rPr>
                <w:rFonts w:asciiTheme="minorHAnsi" w:hAnsiTheme="minorHAnsi"/>
              </w:rPr>
              <w:fldChar w:fldCharType="begin">
                <w:ffData>
                  <w:name w:val=""/>
                  <w:enabled/>
                  <w:calcOnExit w:val="0"/>
                  <w:checkBox>
                    <w:sizeAuto/>
                    <w:default w:val="0"/>
                  </w:checkBox>
                </w:ffData>
              </w:fldChar>
            </w:r>
            <w:r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Pr>
                <w:rFonts w:asciiTheme="minorHAnsi" w:hAnsiTheme="minorHAnsi"/>
              </w:rPr>
              <w:t xml:space="preserve"> </w:t>
            </w:r>
            <w:r w:rsidRPr="0064462A">
              <w:rPr>
                <w:rFonts w:ascii="Calibri" w:hAnsi="Calibri" w:cs="Arial"/>
              </w:rPr>
              <w:t>Histopathologische Begutachtung </w:t>
            </w:r>
          </w:p>
        </w:tc>
      </w:tr>
      <w:tr w:rsidR="006D74DE" w:rsidRPr="006D74DE" w:rsidTr="00AE4982">
        <w:trPr>
          <w:trHeight w:val="348"/>
        </w:trPr>
        <w:tc>
          <w:tcPr>
            <w:tcW w:w="9266" w:type="dxa"/>
            <w:tcBorders>
              <w:top w:val="nil"/>
              <w:bottom w:val="nil"/>
            </w:tcBorders>
            <w:shd w:val="clear" w:color="auto" w:fill="auto"/>
            <w:vAlign w:val="center"/>
          </w:tcPr>
          <w:p w:rsidR="006D74DE" w:rsidRPr="0064462A" w:rsidRDefault="006D74DE" w:rsidP="006D74DE">
            <w:pPr>
              <w:ind w:right="-2291"/>
              <w:rPr>
                <w:rFonts w:ascii="Calibri" w:hAnsi="Calibri" w:cs="Arial"/>
              </w:rPr>
            </w:pPr>
            <w:r w:rsidRPr="00AD4594">
              <w:rPr>
                <w:rFonts w:asciiTheme="minorHAnsi" w:hAnsiTheme="minorHAnsi"/>
              </w:rPr>
              <w:fldChar w:fldCharType="begin">
                <w:ffData>
                  <w:name w:val=""/>
                  <w:enabled/>
                  <w:calcOnExit w:val="0"/>
                  <w:checkBox>
                    <w:sizeAuto/>
                    <w:default w:val="0"/>
                  </w:checkBox>
                </w:ffData>
              </w:fldChar>
            </w:r>
            <w:r w:rsidRPr="00AD4594">
              <w:rPr>
                <w:rFonts w:asciiTheme="minorHAnsi" w:hAnsiTheme="minorHAnsi"/>
              </w:rPr>
              <w:instrText xml:space="preserve"> FORMCHECKBOX </w:instrText>
            </w:r>
            <w:r w:rsidR="0006007C">
              <w:rPr>
                <w:rFonts w:asciiTheme="minorHAnsi" w:hAnsiTheme="minorHAnsi"/>
              </w:rPr>
            </w:r>
            <w:r w:rsidR="0006007C">
              <w:rPr>
                <w:rFonts w:asciiTheme="minorHAnsi" w:hAnsiTheme="minorHAnsi"/>
              </w:rPr>
              <w:fldChar w:fldCharType="separate"/>
            </w:r>
            <w:r w:rsidRPr="00AD4594">
              <w:rPr>
                <w:rFonts w:asciiTheme="minorHAnsi" w:hAnsiTheme="minorHAnsi"/>
              </w:rPr>
              <w:fldChar w:fldCharType="end"/>
            </w:r>
            <w:r>
              <w:rPr>
                <w:rFonts w:asciiTheme="minorHAnsi" w:hAnsiTheme="minorHAnsi"/>
              </w:rPr>
              <w:t xml:space="preserve"> </w:t>
            </w:r>
            <w:r w:rsidRPr="0064462A">
              <w:rPr>
                <w:rFonts w:ascii="Calibri" w:hAnsi="Calibri" w:cs="Arial"/>
              </w:rPr>
              <w:t>Makroskopische Eingangskontrolle von Gewebe durch einen Pathologen</w:t>
            </w:r>
          </w:p>
        </w:tc>
      </w:tr>
      <w:tr w:rsidR="006D74DE" w:rsidRPr="006D74DE" w:rsidTr="00AE4982">
        <w:trPr>
          <w:trHeight w:val="348"/>
        </w:trPr>
        <w:tc>
          <w:tcPr>
            <w:tcW w:w="9266" w:type="dxa"/>
            <w:tcBorders>
              <w:top w:val="nil"/>
              <w:bottom w:val="nil"/>
            </w:tcBorders>
            <w:shd w:val="clear" w:color="auto" w:fill="auto"/>
            <w:vAlign w:val="center"/>
          </w:tcPr>
          <w:p w:rsidR="006D74DE" w:rsidRPr="00AD4594" w:rsidRDefault="006D74DE" w:rsidP="006D74DE">
            <w:pPr>
              <w:ind w:right="-2291"/>
              <w:rPr>
                <w:rFonts w:asciiTheme="minorHAnsi" w:hAnsiTheme="minorHAnsi"/>
              </w:rPr>
            </w:pPr>
            <w:r>
              <w:rPr>
                <w:rFonts w:asciiTheme="minorHAnsi" w:hAnsiTheme="minorHAnsi"/>
              </w:rPr>
              <w:t>Weitere:</w:t>
            </w:r>
          </w:p>
        </w:tc>
      </w:tr>
      <w:tr w:rsidR="006D74DE" w:rsidRPr="006D74DE" w:rsidTr="00AE4982">
        <w:trPr>
          <w:trHeight w:val="348"/>
        </w:trPr>
        <w:tc>
          <w:tcPr>
            <w:tcW w:w="9266" w:type="dxa"/>
            <w:tcBorders>
              <w:top w:val="nil"/>
              <w:bottom w:val="nil"/>
            </w:tcBorders>
            <w:shd w:val="clear" w:color="auto" w:fill="auto"/>
            <w:vAlign w:val="center"/>
          </w:tcPr>
          <w:p w:rsidR="006D74DE" w:rsidRDefault="006D74DE" w:rsidP="006D74DE">
            <w:r w:rsidRPr="00BA171A">
              <w:rPr>
                <w:rFonts w:ascii="Calibri" w:hAnsi="Calibri" w:cs="Arial"/>
              </w:rPr>
              <w:fldChar w:fldCharType="begin">
                <w:ffData>
                  <w:name w:val="Text37"/>
                  <w:enabled/>
                  <w:calcOnExit w:val="0"/>
                  <w:textInput/>
                </w:ffData>
              </w:fldChar>
            </w:r>
            <w:r w:rsidRPr="00BA171A">
              <w:rPr>
                <w:rFonts w:ascii="Calibri" w:hAnsi="Calibri" w:cs="Arial"/>
              </w:rPr>
              <w:instrText xml:space="preserve"> FORMTEXT </w:instrText>
            </w:r>
            <w:r w:rsidRPr="00BA171A">
              <w:rPr>
                <w:rFonts w:ascii="Calibri" w:hAnsi="Calibri" w:cs="Arial"/>
              </w:rPr>
            </w:r>
            <w:r w:rsidRPr="00BA171A">
              <w:rPr>
                <w:rFonts w:ascii="Calibri" w:hAnsi="Calibri" w:cs="Arial"/>
              </w:rPr>
              <w:fldChar w:fldCharType="separate"/>
            </w:r>
            <w:r w:rsidRPr="00BA171A">
              <w:rPr>
                <w:rFonts w:ascii="Calibri" w:hAnsi="Calibri" w:cs="Arial"/>
              </w:rPr>
              <w:t> </w:t>
            </w:r>
            <w:r w:rsidRPr="00BA171A">
              <w:rPr>
                <w:rFonts w:ascii="Calibri" w:hAnsi="Calibri" w:cs="Arial"/>
              </w:rPr>
              <w:t> </w:t>
            </w:r>
            <w:r w:rsidRPr="00BA171A">
              <w:rPr>
                <w:rFonts w:ascii="Calibri" w:hAnsi="Calibri" w:cs="Arial"/>
              </w:rPr>
              <w:t> </w:t>
            </w:r>
            <w:r w:rsidRPr="00BA171A">
              <w:rPr>
                <w:rFonts w:ascii="Calibri" w:hAnsi="Calibri" w:cs="Arial"/>
              </w:rPr>
              <w:t> </w:t>
            </w:r>
            <w:r w:rsidRPr="00BA171A">
              <w:rPr>
                <w:rFonts w:ascii="Calibri" w:hAnsi="Calibri" w:cs="Arial"/>
              </w:rPr>
              <w:t> </w:t>
            </w:r>
            <w:r w:rsidRPr="00BA171A">
              <w:rPr>
                <w:rFonts w:ascii="Calibri" w:hAnsi="Calibri" w:cs="Arial"/>
              </w:rPr>
              <w:fldChar w:fldCharType="end"/>
            </w:r>
          </w:p>
        </w:tc>
      </w:tr>
      <w:tr w:rsidR="006D74DE" w:rsidRPr="006D74DE" w:rsidTr="00AE4982">
        <w:trPr>
          <w:trHeight w:val="348"/>
        </w:trPr>
        <w:tc>
          <w:tcPr>
            <w:tcW w:w="9266" w:type="dxa"/>
            <w:tcBorders>
              <w:top w:val="nil"/>
              <w:bottom w:val="nil"/>
            </w:tcBorders>
            <w:shd w:val="clear" w:color="auto" w:fill="auto"/>
            <w:vAlign w:val="center"/>
          </w:tcPr>
          <w:p w:rsidR="006D74DE" w:rsidRDefault="006D74DE" w:rsidP="006D74DE">
            <w:r w:rsidRPr="00BA171A">
              <w:rPr>
                <w:rFonts w:ascii="Calibri" w:hAnsi="Calibri" w:cs="Arial"/>
              </w:rPr>
              <w:fldChar w:fldCharType="begin">
                <w:ffData>
                  <w:name w:val="Text37"/>
                  <w:enabled/>
                  <w:calcOnExit w:val="0"/>
                  <w:textInput/>
                </w:ffData>
              </w:fldChar>
            </w:r>
            <w:r w:rsidRPr="00BA171A">
              <w:rPr>
                <w:rFonts w:ascii="Calibri" w:hAnsi="Calibri" w:cs="Arial"/>
              </w:rPr>
              <w:instrText xml:space="preserve"> FORMTEXT </w:instrText>
            </w:r>
            <w:r w:rsidRPr="00BA171A">
              <w:rPr>
                <w:rFonts w:ascii="Calibri" w:hAnsi="Calibri" w:cs="Arial"/>
              </w:rPr>
            </w:r>
            <w:r w:rsidRPr="00BA171A">
              <w:rPr>
                <w:rFonts w:ascii="Calibri" w:hAnsi="Calibri" w:cs="Arial"/>
              </w:rPr>
              <w:fldChar w:fldCharType="separate"/>
            </w:r>
            <w:r w:rsidRPr="00BA171A">
              <w:rPr>
                <w:rFonts w:ascii="Calibri" w:hAnsi="Calibri" w:cs="Arial"/>
              </w:rPr>
              <w:t> </w:t>
            </w:r>
            <w:r w:rsidRPr="00BA171A">
              <w:rPr>
                <w:rFonts w:ascii="Calibri" w:hAnsi="Calibri" w:cs="Arial"/>
              </w:rPr>
              <w:t> </w:t>
            </w:r>
            <w:r w:rsidRPr="00BA171A">
              <w:rPr>
                <w:rFonts w:ascii="Calibri" w:hAnsi="Calibri" w:cs="Arial"/>
              </w:rPr>
              <w:t> </w:t>
            </w:r>
            <w:r w:rsidRPr="00BA171A">
              <w:rPr>
                <w:rFonts w:ascii="Calibri" w:hAnsi="Calibri" w:cs="Arial"/>
              </w:rPr>
              <w:t> </w:t>
            </w:r>
            <w:r w:rsidRPr="00BA171A">
              <w:rPr>
                <w:rFonts w:ascii="Calibri" w:hAnsi="Calibri" w:cs="Arial"/>
              </w:rPr>
              <w:t> </w:t>
            </w:r>
            <w:r w:rsidRPr="00BA171A">
              <w:rPr>
                <w:rFonts w:ascii="Calibri" w:hAnsi="Calibri" w:cs="Arial"/>
              </w:rPr>
              <w:fldChar w:fldCharType="end"/>
            </w:r>
          </w:p>
        </w:tc>
      </w:tr>
      <w:tr w:rsidR="006D74DE" w:rsidRPr="006D74DE" w:rsidTr="00AE4982">
        <w:trPr>
          <w:trHeight w:val="348"/>
        </w:trPr>
        <w:tc>
          <w:tcPr>
            <w:tcW w:w="9266" w:type="dxa"/>
            <w:tcBorders>
              <w:top w:val="nil"/>
            </w:tcBorders>
            <w:shd w:val="clear" w:color="auto" w:fill="auto"/>
            <w:vAlign w:val="center"/>
          </w:tcPr>
          <w:p w:rsidR="006D74DE" w:rsidRDefault="006D74DE" w:rsidP="006D74DE">
            <w:r w:rsidRPr="00BA171A">
              <w:rPr>
                <w:rFonts w:ascii="Calibri" w:hAnsi="Calibri" w:cs="Arial"/>
              </w:rPr>
              <w:fldChar w:fldCharType="begin">
                <w:ffData>
                  <w:name w:val="Text37"/>
                  <w:enabled/>
                  <w:calcOnExit w:val="0"/>
                  <w:textInput/>
                </w:ffData>
              </w:fldChar>
            </w:r>
            <w:r w:rsidRPr="00BA171A">
              <w:rPr>
                <w:rFonts w:ascii="Calibri" w:hAnsi="Calibri" w:cs="Arial"/>
              </w:rPr>
              <w:instrText xml:space="preserve"> FORMTEXT </w:instrText>
            </w:r>
            <w:r w:rsidRPr="00BA171A">
              <w:rPr>
                <w:rFonts w:ascii="Calibri" w:hAnsi="Calibri" w:cs="Arial"/>
              </w:rPr>
            </w:r>
            <w:r w:rsidRPr="00BA171A">
              <w:rPr>
                <w:rFonts w:ascii="Calibri" w:hAnsi="Calibri" w:cs="Arial"/>
              </w:rPr>
              <w:fldChar w:fldCharType="separate"/>
            </w:r>
            <w:r w:rsidRPr="00BA171A">
              <w:rPr>
                <w:rFonts w:ascii="Calibri" w:hAnsi="Calibri" w:cs="Arial"/>
              </w:rPr>
              <w:t> </w:t>
            </w:r>
            <w:r w:rsidRPr="00BA171A">
              <w:rPr>
                <w:rFonts w:ascii="Calibri" w:hAnsi="Calibri" w:cs="Arial"/>
              </w:rPr>
              <w:t> </w:t>
            </w:r>
            <w:r w:rsidRPr="00BA171A">
              <w:rPr>
                <w:rFonts w:ascii="Calibri" w:hAnsi="Calibri" w:cs="Arial"/>
              </w:rPr>
              <w:t> </w:t>
            </w:r>
            <w:r w:rsidRPr="00BA171A">
              <w:rPr>
                <w:rFonts w:ascii="Calibri" w:hAnsi="Calibri" w:cs="Arial"/>
              </w:rPr>
              <w:t> </w:t>
            </w:r>
            <w:r w:rsidRPr="00BA171A">
              <w:rPr>
                <w:rFonts w:ascii="Calibri" w:hAnsi="Calibri" w:cs="Arial"/>
              </w:rPr>
              <w:t> </w:t>
            </w:r>
            <w:r w:rsidRPr="00BA171A">
              <w:rPr>
                <w:rFonts w:ascii="Calibri" w:hAnsi="Calibri" w:cs="Arial"/>
              </w:rPr>
              <w:fldChar w:fldCharType="end"/>
            </w:r>
          </w:p>
        </w:tc>
      </w:tr>
    </w:tbl>
    <w:p w:rsidR="006D74DE" w:rsidRPr="006D74DE" w:rsidRDefault="006D74DE">
      <w:pPr>
        <w:rPr>
          <w:rFonts w:asciiTheme="minorHAnsi" w:hAnsiTheme="minorHAnsi"/>
        </w:rPr>
      </w:pPr>
    </w:p>
    <w:sectPr w:rsidR="006D74DE" w:rsidRPr="006D74DE" w:rsidSect="007E4955">
      <w:headerReference w:type="even" r:id="rId8"/>
      <w:headerReference w:type="default" r:id="rId9"/>
      <w:footerReference w:type="even" r:id="rId10"/>
      <w:footerReference w:type="default" r:id="rId11"/>
      <w:headerReference w:type="first" r:id="rId12"/>
      <w:footerReference w:type="first" r:id="rId13"/>
      <w:pgSz w:w="11906" w:h="16838"/>
      <w:pgMar w:top="567" w:right="1134" w:bottom="993"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07C" w:rsidRDefault="0006007C">
      <w:r>
        <w:separator/>
      </w:r>
    </w:p>
  </w:endnote>
  <w:endnote w:type="continuationSeparator" w:id="0">
    <w:p w:rsidR="0006007C" w:rsidRDefault="00060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F3A" w:rsidRDefault="006B0F3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982" w:rsidRPr="00375665" w:rsidRDefault="006B0F3A">
    <w:pPr>
      <w:pStyle w:val="Fuzeile"/>
      <w:rPr>
        <w:rFonts w:ascii="Calibri" w:hAnsi="Calibri"/>
      </w:rPr>
    </w:pPr>
    <w:r>
      <w:rPr>
        <w:rFonts w:ascii="Calibri" w:hAnsi="Calibri"/>
        <w:b/>
        <w:sz w:val="18"/>
      </w:rPr>
      <w:t>FO-Antrag GB_Biobanken</w:t>
    </w:r>
    <w:r w:rsidR="00AE4982" w:rsidRPr="001833CE">
      <w:rPr>
        <w:rFonts w:ascii="Calibri" w:hAnsi="Calibri"/>
        <w:sz w:val="18"/>
      </w:rPr>
      <w:t xml:space="preserve"> </w:t>
    </w:r>
    <w:r w:rsidR="00AE4982" w:rsidRPr="00983497">
      <w:rPr>
        <w:rFonts w:ascii="Calibri" w:hAnsi="Calibri"/>
        <w:sz w:val="18"/>
      </w:rPr>
      <w:t xml:space="preserve">/ </w:t>
    </w:r>
    <w:r w:rsidR="006F65F2">
      <w:rPr>
        <w:rFonts w:ascii="Calibri" w:hAnsi="Calibri"/>
        <w:sz w:val="18"/>
      </w:rPr>
      <w:t>Rev. 1.</w:t>
    </w:r>
    <w:r>
      <w:rPr>
        <w:rFonts w:ascii="Calibri" w:hAnsi="Calibri"/>
        <w:sz w:val="18"/>
      </w:rPr>
      <w:t>0</w:t>
    </w:r>
    <w:r w:rsidR="006F65F2">
      <w:rPr>
        <w:rFonts w:ascii="Calibri" w:hAnsi="Calibri"/>
        <w:sz w:val="18"/>
      </w:rPr>
      <w:t xml:space="preserve"> / </w:t>
    </w:r>
    <w:r>
      <w:rPr>
        <w:rFonts w:ascii="Calibri" w:hAnsi="Calibri"/>
        <w:sz w:val="18"/>
      </w:rPr>
      <w:t>11.02.2021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F3A" w:rsidRDefault="006B0F3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07C" w:rsidRDefault="0006007C">
      <w:r>
        <w:separator/>
      </w:r>
    </w:p>
  </w:footnote>
  <w:footnote w:type="continuationSeparator" w:id="0">
    <w:p w:rsidR="0006007C" w:rsidRDefault="00060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982" w:rsidRDefault="0006007C">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7.4pt;height:142.1pt;rotation:315;z-index:-251658240;mso-position-horizontal:center;mso-position-horizontal-relative:margin;mso-position-vertical:center;mso-position-vertical-relative:margin" wrapcoords="21730 1143 21535 1143 20981 1143 20720 1486 20460 2286 20329 4000 20036 5600 19222 5257 18081 5600 18081 6400 17625 5943 17104 5600 16713 5600 16648 5829 16615 9143 15410 6286 14954 5257 14563 5600 14530 5829 14530 6971 14107 5600 13651 5143 13488 5829 13325 7771 11989 5371 11598 5600 11468 6514 11272 8457 9090 2400 8764 1600 8438 2514 8275 3086 8210 5486 6874 5829 6679 5600 6027 5257 5441 6057 3877 1486 3486 686 3323 1257 456 1371 489 16571 586 17029 3616 17257 3910 16914 3942 16343 5082 17257 5245 16914 5278 13257 5604 14400 7005 17371 7102 17029 7265 17371 7363 16914 7395 12914 8275 16000 9155 17943 9318 17143 9611 16800 9448 15314 9057 13600 10719 17143 10881 17371 11207 16914 11272 16229 11435 14057 11859 15657 12869 17600 13064 17257 13162 16571 13260 15429 13488 13600 15214 17029 15931 17371 15996 17143 16452 16457 16648 16914 17202 17143 17300 16571 17300 14057 18114 16914 18668 17257 18733 16457 18733 11314 20395 16914 20883 17257 20981 16571 20981 8914 21274 7200 21502 7543 21600 7200 21633 5943 21535 3086 21633 3314 21763 2857 21861 1600 21730 1143"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7"/>
      <w:gridCol w:w="4549"/>
      <w:gridCol w:w="2358"/>
    </w:tblGrid>
    <w:tr w:rsidR="00AE4982" w:rsidRPr="00104512" w:rsidTr="002E35CB">
      <w:trPr>
        <w:trHeight w:val="170"/>
      </w:trPr>
      <w:tc>
        <w:tcPr>
          <w:tcW w:w="2557" w:type="dxa"/>
          <w:vMerge w:val="restart"/>
          <w:vAlign w:val="center"/>
        </w:tcPr>
        <w:p w:rsidR="00AE4982" w:rsidRPr="00E43A32" w:rsidRDefault="00AE4982" w:rsidP="00E43A32">
          <w:pPr>
            <w:pStyle w:val="Kopfzeile"/>
            <w:jc w:val="center"/>
            <w:rPr>
              <w:rFonts w:ascii="Calibri" w:hAnsi="Calibri" w:cs="Arial"/>
              <w:b/>
              <w:sz w:val="52"/>
              <w:szCs w:val="52"/>
            </w:rPr>
          </w:pPr>
          <w:r>
            <w:rPr>
              <w:noProof/>
            </w:rPr>
            <w:drawing>
              <wp:inline distT="0" distB="0" distL="0" distR="0">
                <wp:extent cx="1228725" cy="521970"/>
                <wp:effectExtent l="0" t="0" r="9525" b="0"/>
                <wp:docPr id="1" name="Bild 1" descr="DAkkS_Logo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AkkS_Logo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521970"/>
                        </a:xfrm>
                        <a:prstGeom prst="rect">
                          <a:avLst/>
                        </a:prstGeom>
                        <a:noFill/>
                        <a:ln>
                          <a:noFill/>
                        </a:ln>
                      </pic:spPr>
                    </pic:pic>
                  </a:graphicData>
                </a:graphic>
              </wp:inline>
            </w:drawing>
          </w:r>
        </w:p>
      </w:tc>
      <w:tc>
        <w:tcPr>
          <w:tcW w:w="4549" w:type="dxa"/>
          <w:vMerge w:val="restart"/>
          <w:vAlign w:val="center"/>
        </w:tcPr>
        <w:p w:rsidR="00AE4982" w:rsidRPr="001124E7" w:rsidRDefault="00AE4982" w:rsidP="006B0F3A">
          <w:pPr>
            <w:overflowPunct w:val="0"/>
            <w:autoSpaceDE w:val="0"/>
            <w:autoSpaceDN w:val="0"/>
            <w:adjustRightInd w:val="0"/>
            <w:jc w:val="center"/>
            <w:textAlignment w:val="baseline"/>
            <w:rPr>
              <w:rFonts w:ascii="Calibri" w:hAnsi="Calibri"/>
              <w:b/>
              <w:sz w:val="24"/>
              <w:szCs w:val="24"/>
            </w:rPr>
          </w:pPr>
          <w:r>
            <w:rPr>
              <w:rFonts w:ascii="Calibri" w:hAnsi="Calibri"/>
              <w:b/>
              <w:sz w:val="24"/>
              <w:szCs w:val="24"/>
            </w:rPr>
            <w:t xml:space="preserve">Anlage zum Akkreditierungsantrag </w:t>
          </w:r>
          <w:r>
            <w:rPr>
              <w:rFonts w:ascii="Calibri" w:hAnsi="Calibri"/>
              <w:b/>
              <w:sz w:val="24"/>
              <w:szCs w:val="24"/>
            </w:rPr>
            <w:br/>
          </w:r>
          <w:r w:rsidR="006B0F3A">
            <w:rPr>
              <w:rFonts w:ascii="Calibri" w:hAnsi="Calibri"/>
              <w:b/>
              <w:sz w:val="24"/>
              <w:szCs w:val="24"/>
            </w:rPr>
            <w:t xml:space="preserve">im Geltungsbereich: </w:t>
          </w:r>
          <w:r w:rsidR="006B0F3A">
            <w:rPr>
              <w:rFonts w:ascii="Calibri" w:hAnsi="Calibri"/>
              <w:b/>
              <w:sz w:val="24"/>
              <w:szCs w:val="24"/>
            </w:rPr>
            <w:br/>
          </w:r>
          <w:r>
            <w:rPr>
              <w:rFonts w:ascii="Calibri" w:hAnsi="Calibri"/>
              <w:b/>
              <w:sz w:val="24"/>
              <w:szCs w:val="24"/>
            </w:rPr>
            <w:t>Biobanken nach ISO 20387</w:t>
          </w:r>
        </w:p>
      </w:tc>
      <w:tc>
        <w:tcPr>
          <w:tcW w:w="2358" w:type="dxa"/>
          <w:vAlign w:val="center"/>
        </w:tcPr>
        <w:p w:rsidR="00AE4982" w:rsidRPr="00104512" w:rsidRDefault="00AE4982" w:rsidP="00104512">
          <w:pPr>
            <w:overflowPunct w:val="0"/>
            <w:autoSpaceDE w:val="0"/>
            <w:autoSpaceDN w:val="0"/>
            <w:adjustRightInd w:val="0"/>
            <w:spacing w:before="100" w:beforeAutospacing="1" w:after="100" w:afterAutospacing="1"/>
            <w:jc w:val="center"/>
            <w:textAlignment w:val="baseline"/>
            <w:rPr>
              <w:rFonts w:ascii="Calibri" w:hAnsi="Calibri" w:cs="Arial"/>
            </w:rPr>
          </w:pPr>
          <w:r w:rsidRPr="00104512">
            <w:rPr>
              <w:rFonts w:ascii="Calibri" w:hAnsi="Calibri"/>
            </w:rPr>
            <w:t xml:space="preserve">Seite </w:t>
          </w:r>
          <w:r w:rsidRPr="00104512">
            <w:rPr>
              <w:rFonts w:ascii="Calibri" w:hAnsi="Calibri"/>
            </w:rPr>
            <w:fldChar w:fldCharType="begin"/>
          </w:r>
          <w:r w:rsidRPr="00104512">
            <w:rPr>
              <w:rFonts w:ascii="Calibri" w:hAnsi="Calibri"/>
            </w:rPr>
            <w:instrText xml:space="preserve"> PAGE   \* MERGEFORMAT </w:instrText>
          </w:r>
          <w:r w:rsidRPr="00104512">
            <w:rPr>
              <w:rFonts w:ascii="Calibri" w:hAnsi="Calibri"/>
            </w:rPr>
            <w:fldChar w:fldCharType="separate"/>
          </w:r>
          <w:r w:rsidR="006B0F3A">
            <w:rPr>
              <w:rFonts w:ascii="Calibri" w:hAnsi="Calibri"/>
              <w:noProof/>
            </w:rPr>
            <w:t>1</w:t>
          </w:r>
          <w:r w:rsidRPr="00104512">
            <w:rPr>
              <w:rFonts w:ascii="Calibri" w:hAnsi="Calibri"/>
            </w:rPr>
            <w:fldChar w:fldCharType="end"/>
          </w:r>
          <w:r w:rsidRPr="00104512">
            <w:rPr>
              <w:rFonts w:ascii="Calibri" w:hAnsi="Calibri"/>
            </w:rPr>
            <w:t xml:space="preserve"> von </w:t>
          </w:r>
          <w:r>
            <w:rPr>
              <w:rFonts w:ascii="Calibri" w:hAnsi="Calibri"/>
              <w:noProof/>
            </w:rPr>
            <w:fldChar w:fldCharType="begin"/>
          </w:r>
          <w:r>
            <w:rPr>
              <w:rFonts w:ascii="Calibri" w:hAnsi="Calibri"/>
              <w:noProof/>
            </w:rPr>
            <w:instrText xml:space="preserve"> NUMPAGES   \* MERGEFORMAT </w:instrText>
          </w:r>
          <w:r>
            <w:rPr>
              <w:rFonts w:ascii="Calibri" w:hAnsi="Calibri"/>
              <w:noProof/>
            </w:rPr>
            <w:fldChar w:fldCharType="separate"/>
          </w:r>
          <w:r w:rsidR="006B0F3A">
            <w:rPr>
              <w:rFonts w:ascii="Calibri" w:hAnsi="Calibri"/>
              <w:noProof/>
            </w:rPr>
            <w:t>3</w:t>
          </w:r>
          <w:r>
            <w:rPr>
              <w:rFonts w:ascii="Calibri" w:hAnsi="Calibri"/>
              <w:noProof/>
            </w:rPr>
            <w:fldChar w:fldCharType="end"/>
          </w:r>
        </w:p>
      </w:tc>
    </w:tr>
    <w:tr w:rsidR="00AE4982" w:rsidRPr="00104512" w:rsidTr="002E35CB">
      <w:trPr>
        <w:trHeight w:val="848"/>
      </w:trPr>
      <w:tc>
        <w:tcPr>
          <w:tcW w:w="2557" w:type="dxa"/>
          <w:vMerge/>
          <w:vAlign w:val="center"/>
        </w:tcPr>
        <w:p w:rsidR="00AE4982" w:rsidRPr="00104512" w:rsidRDefault="00AE4982" w:rsidP="00104512">
          <w:pPr>
            <w:overflowPunct w:val="0"/>
            <w:autoSpaceDE w:val="0"/>
            <w:autoSpaceDN w:val="0"/>
            <w:adjustRightInd w:val="0"/>
            <w:jc w:val="center"/>
            <w:textAlignment w:val="baseline"/>
            <w:rPr>
              <w:rFonts w:ascii="Calibri" w:hAnsi="Calibri" w:cs="Arial"/>
              <w:sz w:val="48"/>
              <w:szCs w:val="48"/>
            </w:rPr>
          </w:pPr>
        </w:p>
      </w:tc>
      <w:tc>
        <w:tcPr>
          <w:tcW w:w="4549" w:type="dxa"/>
          <w:vMerge/>
          <w:vAlign w:val="center"/>
        </w:tcPr>
        <w:p w:rsidR="00AE4982" w:rsidRPr="00104512" w:rsidRDefault="00AE4982" w:rsidP="00104512">
          <w:pPr>
            <w:overflowPunct w:val="0"/>
            <w:autoSpaceDE w:val="0"/>
            <w:autoSpaceDN w:val="0"/>
            <w:adjustRightInd w:val="0"/>
            <w:jc w:val="center"/>
            <w:textAlignment w:val="baseline"/>
            <w:rPr>
              <w:rFonts w:ascii="Calibri" w:hAnsi="Calibri" w:cs="Arial"/>
              <w:sz w:val="48"/>
              <w:szCs w:val="48"/>
            </w:rPr>
          </w:pPr>
        </w:p>
      </w:tc>
      <w:tc>
        <w:tcPr>
          <w:tcW w:w="2358" w:type="dxa"/>
        </w:tcPr>
        <w:p w:rsidR="00AE4982" w:rsidRPr="00104512" w:rsidRDefault="00AE4982" w:rsidP="00EC5131">
          <w:pPr>
            <w:overflowPunct w:val="0"/>
            <w:autoSpaceDE w:val="0"/>
            <w:autoSpaceDN w:val="0"/>
            <w:adjustRightInd w:val="0"/>
            <w:jc w:val="center"/>
            <w:textAlignment w:val="baseline"/>
            <w:rPr>
              <w:rFonts w:ascii="Calibri" w:hAnsi="Calibri" w:cs="Arial"/>
            </w:rPr>
          </w:pPr>
        </w:p>
      </w:tc>
    </w:tr>
  </w:tbl>
  <w:p w:rsidR="00AE4982" w:rsidRPr="00FC6798" w:rsidRDefault="00AE4982">
    <w:pPr>
      <w:pStyle w:val="Kopfzeile"/>
      <w:rPr>
        <w:rFonts w:asciiTheme="minorHAnsi" w:hAnsiTheme="minorHAn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982" w:rsidRDefault="0006007C">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7.4pt;height:142.1pt;rotation:315;z-index:-251659264;mso-position-horizontal:center;mso-position-horizontal-relative:margin;mso-position-vertical:center;mso-position-vertical-relative:margin" wrapcoords="21730 1143 21535 1143 20981 1143 20720 1486 20460 2286 20329 4000 20036 5600 19222 5257 18081 5600 18081 6400 17625 5943 17104 5600 16713 5600 16648 5829 16615 9143 15410 6286 14954 5257 14563 5600 14530 5829 14530 6971 14107 5600 13651 5143 13488 5829 13325 7771 11989 5371 11598 5600 11468 6514 11272 8457 9090 2400 8764 1600 8438 2514 8275 3086 8210 5486 6874 5829 6679 5600 6027 5257 5441 6057 3877 1486 3486 686 3323 1257 456 1371 489 16571 586 17029 3616 17257 3910 16914 3942 16343 5082 17257 5245 16914 5278 13257 5604 14400 7005 17371 7102 17029 7265 17371 7363 16914 7395 12914 8275 16000 9155 17943 9318 17143 9611 16800 9448 15314 9057 13600 10719 17143 10881 17371 11207 16914 11272 16229 11435 14057 11859 15657 12869 17600 13064 17257 13162 16571 13260 15429 13488 13600 15214 17029 15931 17371 15996 17143 16452 16457 16648 16914 17202 17143 17300 16571 17300 14057 18114 16914 18668 17257 18733 16457 18733 11314 20395 16914 20883 17257 20981 16571 20981 8914 21274 7200 21502 7543 21600 7200 21633 5943 21535 3086 21633 3314 21763 2857 21861 1600 21730 1143" fillcolor="silver" stroked="f">
          <v:fill opacity=".5"/>
          <v:textpath style="font-family:&quot;Arial&quot;;font-size:1pt" string="Entwur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679B9"/>
    <w:multiLevelType w:val="hybridMultilevel"/>
    <w:tmpl w:val="FB6E4472"/>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5839D7"/>
    <w:multiLevelType w:val="hybridMultilevel"/>
    <w:tmpl w:val="5498BC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800212"/>
    <w:multiLevelType w:val="hybridMultilevel"/>
    <w:tmpl w:val="4BFED0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7NMUbF40tLVFjf6ae1a3Q4KRv82GnC8d0aWuKRpSTZEoS8DC//rek+MuLMmpSq2ve1q6wlgSw8UVGs4dHqpvA==" w:salt="khdcTbIRpioXeBN+5EatAw=="/>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2"/>
  </w:compat>
  <w:rsids>
    <w:rsidRoot w:val="005B7159"/>
    <w:rsid w:val="00030038"/>
    <w:rsid w:val="00034C15"/>
    <w:rsid w:val="00040653"/>
    <w:rsid w:val="0006007C"/>
    <w:rsid w:val="0006277B"/>
    <w:rsid w:val="0007110E"/>
    <w:rsid w:val="00091286"/>
    <w:rsid w:val="000A5B67"/>
    <w:rsid w:val="000E636F"/>
    <w:rsid w:val="000F06A1"/>
    <w:rsid w:val="000F1118"/>
    <w:rsid w:val="00104512"/>
    <w:rsid w:val="00104BE6"/>
    <w:rsid w:val="00107D21"/>
    <w:rsid w:val="001124E7"/>
    <w:rsid w:val="00113970"/>
    <w:rsid w:val="00116ADB"/>
    <w:rsid w:val="00117DE9"/>
    <w:rsid w:val="001358DD"/>
    <w:rsid w:val="00166DDB"/>
    <w:rsid w:val="0017040D"/>
    <w:rsid w:val="0018031A"/>
    <w:rsid w:val="001833CE"/>
    <w:rsid w:val="00195CCE"/>
    <w:rsid w:val="001A4281"/>
    <w:rsid w:val="001A557A"/>
    <w:rsid w:val="001B532A"/>
    <w:rsid w:val="001C3106"/>
    <w:rsid w:val="001E64F2"/>
    <w:rsid w:val="002020D6"/>
    <w:rsid w:val="00205020"/>
    <w:rsid w:val="002114B2"/>
    <w:rsid w:val="00213519"/>
    <w:rsid w:val="0023386A"/>
    <w:rsid w:val="00236262"/>
    <w:rsid w:val="00240CA6"/>
    <w:rsid w:val="002561B2"/>
    <w:rsid w:val="00257C7E"/>
    <w:rsid w:val="00266418"/>
    <w:rsid w:val="00284985"/>
    <w:rsid w:val="00286E8F"/>
    <w:rsid w:val="00286FD5"/>
    <w:rsid w:val="002A0354"/>
    <w:rsid w:val="002C62BE"/>
    <w:rsid w:val="002D7D9C"/>
    <w:rsid w:val="002E0BF1"/>
    <w:rsid w:val="002E35CB"/>
    <w:rsid w:val="002E5745"/>
    <w:rsid w:val="0030276B"/>
    <w:rsid w:val="00306098"/>
    <w:rsid w:val="00322454"/>
    <w:rsid w:val="00334DC1"/>
    <w:rsid w:val="00336776"/>
    <w:rsid w:val="003532EE"/>
    <w:rsid w:val="00364553"/>
    <w:rsid w:val="00374729"/>
    <w:rsid w:val="00375665"/>
    <w:rsid w:val="003875E9"/>
    <w:rsid w:val="00390391"/>
    <w:rsid w:val="003969A2"/>
    <w:rsid w:val="003C6FDF"/>
    <w:rsid w:val="003D4E0C"/>
    <w:rsid w:val="003E79B0"/>
    <w:rsid w:val="003F39C4"/>
    <w:rsid w:val="003F737C"/>
    <w:rsid w:val="00407703"/>
    <w:rsid w:val="00415021"/>
    <w:rsid w:val="004160A6"/>
    <w:rsid w:val="00432264"/>
    <w:rsid w:val="0044327D"/>
    <w:rsid w:val="00446CD9"/>
    <w:rsid w:val="004725FD"/>
    <w:rsid w:val="004748F5"/>
    <w:rsid w:val="00474CE5"/>
    <w:rsid w:val="00477788"/>
    <w:rsid w:val="00491F37"/>
    <w:rsid w:val="004C299E"/>
    <w:rsid w:val="004D4F15"/>
    <w:rsid w:val="004D7CA1"/>
    <w:rsid w:val="004E1458"/>
    <w:rsid w:val="004E359E"/>
    <w:rsid w:val="004F202D"/>
    <w:rsid w:val="00500E66"/>
    <w:rsid w:val="005047B3"/>
    <w:rsid w:val="005124B8"/>
    <w:rsid w:val="00522C09"/>
    <w:rsid w:val="00542782"/>
    <w:rsid w:val="00545C64"/>
    <w:rsid w:val="005527BB"/>
    <w:rsid w:val="00557265"/>
    <w:rsid w:val="005663B4"/>
    <w:rsid w:val="0056730B"/>
    <w:rsid w:val="00571626"/>
    <w:rsid w:val="00574F1F"/>
    <w:rsid w:val="005768DA"/>
    <w:rsid w:val="0058212D"/>
    <w:rsid w:val="00582EE6"/>
    <w:rsid w:val="00583C44"/>
    <w:rsid w:val="00594582"/>
    <w:rsid w:val="005A1523"/>
    <w:rsid w:val="005A333F"/>
    <w:rsid w:val="005A3D76"/>
    <w:rsid w:val="005A75B6"/>
    <w:rsid w:val="005B488E"/>
    <w:rsid w:val="005B6128"/>
    <w:rsid w:val="005B6BC5"/>
    <w:rsid w:val="005B7159"/>
    <w:rsid w:val="005C16EB"/>
    <w:rsid w:val="005C61A1"/>
    <w:rsid w:val="005D6328"/>
    <w:rsid w:val="005E5F42"/>
    <w:rsid w:val="005F1C03"/>
    <w:rsid w:val="00601128"/>
    <w:rsid w:val="00610326"/>
    <w:rsid w:val="00613354"/>
    <w:rsid w:val="00616B2E"/>
    <w:rsid w:val="006255DE"/>
    <w:rsid w:val="0062771F"/>
    <w:rsid w:val="00642548"/>
    <w:rsid w:val="0064462A"/>
    <w:rsid w:val="00652F60"/>
    <w:rsid w:val="006673E7"/>
    <w:rsid w:val="006767E7"/>
    <w:rsid w:val="006853A3"/>
    <w:rsid w:val="006A031C"/>
    <w:rsid w:val="006B0F3A"/>
    <w:rsid w:val="006B27E8"/>
    <w:rsid w:val="006C2309"/>
    <w:rsid w:val="006C2EFF"/>
    <w:rsid w:val="006C4AB8"/>
    <w:rsid w:val="006D0B61"/>
    <w:rsid w:val="006D74DE"/>
    <w:rsid w:val="006E6A99"/>
    <w:rsid w:val="006F65F2"/>
    <w:rsid w:val="007068F9"/>
    <w:rsid w:val="00710D02"/>
    <w:rsid w:val="00713E55"/>
    <w:rsid w:val="007148FF"/>
    <w:rsid w:val="007326B2"/>
    <w:rsid w:val="00733D8F"/>
    <w:rsid w:val="0074141C"/>
    <w:rsid w:val="00786EB2"/>
    <w:rsid w:val="00795C83"/>
    <w:rsid w:val="007A2042"/>
    <w:rsid w:val="007A21AC"/>
    <w:rsid w:val="007C7042"/>
    <w:rsid w:val="007E4955"/>
    <w:rsid w:val="007E5A49"/>
    <w:rsid w:val="007E796A"/>
    <w:rsid w:val="00811684"/>
    <w:rsid w:val="008126A6"/>
    <w:rsid w:val="00833DD6"/>
    <w:rsid w:val="00842EF1"/>
    <w:rsid w:val="00852B05"/>
    <w:rsid w:val="0086578E"/>
    <w:rsid w:val="00870CED"/>
    <w:rsid w:val="00891ABA"/>
    <w:rsid w:val="00892EBA"/>
    <w:rsid w:val="008B2446"/>
    <w:rsid w:val="008B4FE7"/>
    <w:rsid w:val="008B6FEF"/>
    <w:rsid w:val="008C56C5"/>
    <w:rsid w:val="008E3051"/>
    <w:rsid w:val="008E3B66"/>
    <w:rsid w:val="008E7AE8"/>
    <w:rsid w:val="008F01CF"/>
    <w:rsid w:val="008F1E7C"/>
    <w:rsid w:val="00906C84"/>
    <w:rsid w:val="00923C13"/>
    <w:rsid w:val="009256DF"/>
    <w:rsid w:val="009530F0"/>
    <w:rsid w:val="009554F9"/>
    <w:rsid w:val="009629D7"/>
    <w:rsid w:val="00964675"/>
    <w:rsid w:val="00977C3E"/>
    <w:rsid w:val="00983497"/>
    <w:rsid w:val="00995ADB"/>
    <w:rsid w:val="009A0E41"/>
    <w:rsid w:val="009C5A97"/>
    <w:rsid w:val="009D0EF5"/>
    <w:rsid w:val="009D1F28"/>
    <w:rsid w:val="009D3870"/>
    <w:rsid w:val="009D3D8A"/>
    <w:rsid w:val="00A018A9"/>
    <w:rsid w:val="00A079BC"/>
    <w:rsid w:val="00A12F46"/>
    <w:rsid w:val="00A33183"/>
    <w:rsid w:val="00A37265"/>
    <w:rsid w:val="00A4553C"/>
    <w:rsid w:val="00A542C4"/>
    <w:rsid w:val="00A5596C"/>
    <w:rsid w:val="00A93D29"/>
    <w:rsid w:val="00A97D52"/>
    <w:rsid w:val="00AC19BE"/>
    <w:rsid w:val="00AC5543"/>
    <w:rsid w:val="00AC71EC"/>
    <w:rsid w:val="00AD4594"/>
    <w:rsid w:val="00AD54EA"/>
    <w:rsid w:val="00AE4982"/>
    <w:rsid w:val="00AF1D3A"/>
    <w:rsid w:val="00B004C4"/>
    <w:rsid w:val="00B04C23"/>
    <w:rsid w:val="00B1271A"/>
    <w:rsid w:val="00B15C60"/>
    <w:rsid w:val="00B23BA2"/>
    <w:rsid w:val="00B57DFD"/>
    <w:rsid w:val="00B63055"/>
    <w:rsid w:val="00BA6499"/>
    <w:rsid w:val="00BB08E1"/>
    <w:rsid w:val="00BB6868"/>
    <w:rsid w:val="00BC5928"/>
    <w:rsid w:val="00BD1F4E"/>
    <w:rsid w:val="00BD2780"/>
    <w:rsid w:val="00BE3946"/>
    <w:rsid w:val="00BE65D2"/>
    <w:rsid w:val="00C201F9"/>
    <w:rsid w:val="00C21926"/>
    <w:rsid w:val="00C24EC3"/>
    <w:rsid w:val="00C31239"/>
    <w:rsid w:val="00C71211"/>
    <w:rsid w:val="00C83A24"/>
    <w:rsid w:val="00C83E60"/>
    <w:rsid w:val="00CA75DA"/>
    <w:rsid w:val="00CB042F"/>
    <w:rsid w:val="00CB0D43"/>
    <w:rsid w:val="00CB38E3"/>
    <w:rsid w:val="00CE42D5"/>
    <w:rsid w:val="00CE4824"/>
    <w:rsid w:val="00CF72B6"/>
    <w:rsid w:val="00D0605B"/>
    <w:rsid w:val="00D3004C"/>
    <w:rsid w:val="00D444C1"/>
    <w:rsid w:val="00D45F92"/>
    <w:rsid w:val="00D61BB1"/>
    <w:rsid w:val="00D67ABE"/>
    <w:rsid w:val="00D72993"/>
    <w:rsid w:val="00D768B4"/>
    <w:rsid w:val="00D77046"/>
    <w:rsid w:val="00D81D9B"/>
    <w:rsid w:val="00DC03A0"/>
    <w:rsid w:val="00DD5E1B"/>
    <w:rsid w:val="00DF0A96"/>
    <w:rsid w:val="00E0765B"/>
    <w:rsid w:val="00E2203C"/>
    <w:rsid w:val="00E24F63"/>
    <w:rsid w:val="00E43A32"/>
    <w:rsid w:val="00E60485"/>
    <w:rsid w:val="00E66A0E"/>
    <w:rsid w:val="00E90F36"/>
    <w:rsid w:val="00E9340F"/>
    <w:rsid w:val="00E93B42"/>
    <w:rsid w:val="00EA5E8D"/>
    <w:rsid w:val="00EB073D"/>
    <w:rsid w:val="00EB5688"/>
    <w:rsid w:val="00EC5131"/>
    <w:rsid w:val="00EE0F3F"/>
    <w:rsid w:val="00EE2420"/>
    <w:rsid w:val="00EE73F2"/>
    <w:rsid w:val="00F0124D"/>
    <w:rsid w:val="00F0483F"/>
    <w:rsid w:val="00F06352"/>
    <w:rsid w:val="00F22616"/>
    <w:rsid w:val="00F25AFF"/>
    <w:rsid w:val="00F56070"/>
    <w:rsid w:val="00FB7203"/>
    <w:rsid w:val="00FC6798"/>
    <w:rsid w:val="00FD3006"/>
    <w:rsid w:val="00FD3C81"/>
    <w:rsid w:val="00FE0E76"/>
    <w:rsid w:val="00FF25D5"/>
    <w:rsid w:val="00FF46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06A1211A-CB46-4B09-B652-C3AAA24F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663B4"/>
    <w:rPr>
      <w:rFonts w:ascii="Arial" w:hAnsi="Arial"/>
    </w:rPr>
  </w:style>
  <w:style w:type="paragraph" w:styleId="berschrift1">
    <w:name w:val="heading 1"/>
    <w:basedOn w:val="Standard"/>
    <w:next w:val="Standard"/>
    <w:autoRedefine/>
    <w:qFormat/>
    <w:rsid w:val="00257C7E"/>
    <w:pPr>
      <w:keepNext/>
      <w:spacing w:before="240" w:after="60"/>
      <w:outlineLvl w:val="0"/>
    </w:pPr>
    <w:rPr>
      <w:rFonts w:cs="Arial"/>
      <w:b/>
      <w:bCs/>
      <w:kern w:val="32"/>
      <w:sz w:val="28"/>
      <w:szCs w:val="32"/>
    </w:rPr>
  </w:style>
  <w:style w:type="paragraph" w:styleId="berschrift2">
    <w:name w:val="heading 2"/>
    <w:basedOn w:val="Standard"/>
    <w:next w:val="Standard"/>
    <w:autoRedefine/>
    <w:qFormat/>
    <w:rsid w:val="00257C7E"/>
    <w:pPr>
      <w:keepNext/>
      <w:spacing w:before="240" w:after="60"/>
      <w:outlineLvl w:val="1"/>
    </w:pPr>
    <w:rPr>
      <w:rFonts w:cs="Arial"/>
      <w:b/>
      <w:bCs/>
      <w:iCs/>
      <w:szCs w:val="28"/>
    </w:rPr>
  </w:style>
  <w:style w:type="paragraph" w:styleId="berschrift3">
    <w:name w:val="heading 3"/>
    <w:basedOn w:val="Standard"/>
    <w:next w:val="Standard"/>
    <w:autoRedefine/>
    <w:qFormat/>
    <w:rsid w:val="00257C7E"/>
    <w:pPr>
      <w:keepNext/>
      <w:spacing w:before="240" w:after="60"/>
      <w:outlineLvl w:val="2"/>
    </w:pPr>
    <w:rPr>
      <w:rFonts w:cs="Arial"/>
      <w:b/>
      <w:bCs/>
      <w:i/>
      <w:szCs w:val="26"/>
    </w:rPr>
  </w:style>
  <w:style w:type="paragraph" w:styleId="berschrift4">
    <w:name w:val="heading 4"/>
    <w:basedOn w:val="Standard"/>
    <w:next w:val="Standard"/>
    <w:link w:val="berschrift4Zchn"/>
    <w:qFormat/>
    <w:rsid w:val="004748F5"/>
    <w:pPr>
      <w:keepNext/>
      <w:spacing w:before="20"/>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lage">
    <w:name w:val="Anlage"/>
    <w:basedOn w:val="Standard"/>
    <w:rsid w:val="005A3D76"/>
    <w:pPr>
      <w:spacing w:before="240"/>
      <w:ind w:left="709" w:hanging="709"/>
    </w:pPr>
  </w:style>
  <w:style w:type="paragraph" w:customStyle="1" w:styleId="Betrifft">
    <w:name w:val="Betrifft"/>
    <w:basedOn w:val="Standard"/>
    <w:rsid w:val="005A3D76"/>
    <w:pPr>
      <w:spacing w:before="1440"/>
      <w:ind w:left="709" w:hanging="709"/>
    </w:pPr>
  </w:style>
  <w:style w:type="paragraph" w:customStyle="1" w:styleId="Bezug">
    <w:name w:val="Bezug"/>
    <w:basedOn w:val="Standard"/>
    <w:rsid w:val="005A3D76"/>
    <w:pPr>
      <w:spacing w:before="240"/>
      <w:ind w:left="709" w:hanging="709"/>
    </w:pPr>
  </w:style>
  <w:style w:type="paragraph" w:customStyle="1" w:styleId="Hier">
    <w:name w:val="Hier"/>
    <w:basedOn w:val="Standard"/>
    <w:rsid w:val="005A3D76"/>
    <w:pPr>
      <w:tabs>
        <w:tab w:val="left" w:pos="567"/>
        <w:tab w:val="left" w:pos="1021"/>
      </w:tabs>
      <w:ind w:left="1021" w:hanging="1021"/>
    </w:pPr>
  </w:style>
  <w:style w:type="paragraph" w:customStyle="1" w:styleId="yyx">
    <w:name w:val="yyx"/>
    <w:basedOn w:val="Standard"/>
    <w:rsid w:val="005A3D76"/>
    <w:pPr>
      <w:framePr w:hSpace="142" w:wrap="around" w:vAnchor="page" w:hAnchor="page" w:x="8619" w:y="15764"/>
      <w:spacing w:line="360" w:lineRule="auto"/>
    </w:pPr>
    <w:rPr>
      <w:b/>
    </w:rPr>
  </w:style>
  <w:style w:type="paragraph" w:customStyle="1" w:styleId="berschrift4kursiv">
    <w:name w:val="Überschrift 4 kursiv"/>
    <w:basedOn w:val="Standard"/>
    <w:next w:val="Standard"/>
    <w:autoRedefine/>
    <w:rsid w:val="00257C7E"/>
    <w:pPr>
      <w:framePr w:hSpace="142" w:wrap="around" w:vAnchor="page" w:hAnchor="page" w:x="8619" w:y="15764"/>
      <w:spacing w:line="360" w:lineRule="auto"/>
    </w:pPr>
    <w:rPr>
      <w:i/>
    </w:rPr>
  </w:style>
  <w:style w:type="paragraph" w:styleId="Kopfzeile">
    <w:name w:val="header"/>
    <w:basedOn w:val="Standard"/>
    <w:link w:val="KopfzeileZchn"/>
    <w:rsid w:val="004748F5"/>
    <w:pPr>
      <w:tabs>
        <w:tab w:val="center" w:pos="4536"/>
        <w:tab w:val="right" w:pos="9072"/>
      </w:tabs>
    </w:pPr>
  </w:style>
  <w:style w:type="paragraph" w:styleId="Fuzeile">
    <w:name w:val="footer"/>
    <w:basedOn w:val="Standard"/>
    <w:semiHidden/>
    <w:rsid w:val="004748F5"/>
    <w:pPr>
      <w:tabs>
        <w:tab w:val="center" w:pos="4536"/>
        <w:tab w:val="right" w:pos="9072"/>
      </w:tabs>
    </w:pPr>
  </w:style>
  <w:style w:type="paragraph" w:styleId="Funotentext">
    <w:name w:val="footnote text"/>
    <w:basedOn w:val="Standard"/>
    <w:link w:val="FunotentextZchn"/>
    <w:semiHidden/>
    <w:qFormat/>
    <w:rsid w:val="004748F5"/>
  </w:style>
  <w:style w:type="character" w:styleId="Funotenzeichen">
    <w:name w:val="footnote reference"/>
    <w:semiHidden/>
    <w:rsid w:val="004748F5"/>
    <w:rPr>
      <w:vertAlign w:val="superscript"/>
    </w:rPr>
  </w:style>
  <w:style w:type="paragraph" w:styleId="Sprechblasentext">
    <w:name w:val="Balloon Text"/>
    <w:basedOn w:val="Standard"/>
    <w:semiHidden/>
    <w:rsid w:val="00EE73F2"/>
    <w:rPr>
      <w:rFonts w:ascii="Tahoma" w:hAnsi="Tahoma" w:cs="Tahoma"/>
      <w:sz w:val="16"/>
      <w:szCs w:val="16"/>
    </w:rPr>
  </w:style>
  <w:style w:type="table" w:customStyle="1" w:styleId="Tabellengitternetz1">
    <w:name w:val="Tabellengitternetz1"/>
    <w:basedOn w:val="NormaleTabelle"/>
    <w:rsid w:val="00BE65D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berschrift">
    <w:name w:val="Tabelle Überschrift"/>
    <w:basedOn w:val="berschrift4"/>
    <w:rsid w:val="00642548"/>
    <w:pPr>
      <w:spacing w:before="120" w:after="120"/>
      <w:jc w:val="center"/>
    </w:pPr>
    <w:rPr>
      <w:bCs w:val="0"/>
      <w:sz w:val="24"/>
    </w:rPr>
  </w:style>
  <w:style w:type="paragraph" w:customStyle="1" w:styleId="Tabelleninhalt">
    <w:name w:val="Tabelleninhalt"/>
    <w:basedOn w:val="Standard"/>
    <w:rsid w:val="00642548"/>
    <w:pPr>
      <w:widowControl w:val="0"/>
      <w:spacing w:before="60" w:after="60"/>
    </w:pPr>
    <w:rPr>
      <w:color w:val="000000"/>
    </w:rPr>
  </w:style>
  <w:style w:type="paragraph" w:styleId="Textkrper">
    <w:name w:val="Body Text"/>
    <w:basedOn w:val="Standard"/>
    <w:rsid w:val="00642548"/>
    <w:rPr>
      <w:rFonts w:cs="Arial"/>
      <w:sz w:val="16"/>
    </w:rPr>
  </w:style>
  <w:style w:type="character" w:customStyle="1" w:styleId="berschrift4Zchn">
    <w:name w:val="Überschrift 4 Zchn"/>
    <w:link w:val="berschrift4"/>
    <w:rsid w:val="00E9340F"/>
    <w:rPr>
      <w:rFonts w:ascii="Arial" w:hAnsi="Arial"/>
      <w:b/>
      <w:bCs/>
      <w:lang w:val="de-DE" w:eastAsia="de-DE" w:bidi="ar-SA"/>
    </w:rPr>
  </w:style>
  <w:style w:type="paragraph" w:customStyle="1" w:styleId="CarcterCarcterChar">
    <w:name w:val="Carácter Carácter Char"/>
    <w:basedOn w:val="Standard"/>
    <w:next w:val="Standard"/>
    <w:rsid w:val="00375665"/>
    <w:pPr>
      <w:spacing w:after="160" w:line="240" w:lineRule="exact"/>
    </w:pPr>
    <w:rPr>
      <w:rFonts w:ascii="Tahoma" w:hAnsi="Tahoma"/>
      <w:sz w:val="24"/>
      <w:lang w:val="en-US" w:eastAsia="en-US"/>
    </w:rPr>
  </w:style>
  <w:style w:type="character" w:customStyle="1" w:styleId="KopfzeileZchn">
    <w:name w:val="Kopfzeile Zchn"/>
    <w:link w:val="Kopfzeile"/>
    <w:rsid w:val="00E43A32"/>
    <w:rPr>
      <w:rFonts w:ascii="Arial" w:hAnsi="Arial"/>
    </w:rPr>
  </w:style>
  <w:style w:type="character" w:customStyle="1" w:styleId="FunotentextZchn">
    <w:name w:val="Fußnotentext Zchn"/>
    <w:basedOn w:val="Absatz-Standardschriftart"/>
    <w:link w:val="Funotentext"/>
    <w:semiHidden/>
    <w:rsid w:val="00E60485"/>
    <w:rPr>
      <w:rFonts w:ascii="Arial" w:hAnsi="Arial"/>
    </w:rPr>
  </w:style>
  <w:style w:type="character" w:styleId="Hyperlink">
    <w:name w:val="Hyperlink"/>
    <w:basedOn w:val="Absatz-Standardschriftart"/>
    <w:uiPriority w:val="99"/>
    <w:unhideWhenUsed/>
    <w:rsid w:val="00E60485"/>
    <w:rPr>
      <w:color w:val="0000FF"/>
      <w:u w:val="single"/>
    </w:rPr>
  </w:style>
  <w:style w:type="paragraph" w:styleId="Endnotentext">
    <w:name w:val="endnote text"/>
    <w:basedOn w:val="Standard"/>
    <w:link w:val="EndnotentextZchn"/>
    <w:uiPriority w:val="99"/>
    <w:semiHidden/>
    <w:unhideWhenUsed/>
    <w:rsid w:val="00E60485"/>
  </w:style>
  <w:style w:type="character" w:customStyle="1" w:styleId="EndnotentextZchn">
    <w:name w:val="Endnotentext Zchn"/>
    <w:basedOn w:val="Absatz-Standardschriftart"/>
    <w:link w:val="Endnotentext"/>
    <w:uiPriority w:val="99"/>
    <w:semiHidden/>
    <w:rsid w:val="00E60485"/>
    <w:rPr>
      <w:rFonts w:ascii="Arial" w:hAnsi="Arial"/>
    </w:rPr>
  </w:style>
  <w:style w:type="character" w:styleId="Endnotenzeichen">
    <w:name w:val="endnote reference"/>
    <w:basedOn w:val="Absatz-Standardschriftart"/>
    <w:uiPriority w:val="99"/>
    <w:semiHidden/>
    <w:unhideWhenUsed/>
    <w:rsid w:val="00E60485"/>
    <w:rPr>
      <w:vertAlign w:val="superscript"/>
    </w:rPr>
  </w:style>
  <w:style w:type="paragraph" w:styleId="Listenabsatz">
    <w:name w:val="List Paragraph"/>
    <w:basedOn w:val="Standard"/>
    <w:uiPriority w:val="34"/>
    <w:qFormat/>
    <w:rsid w:val="00D768B4"/>
    <w:pPr>
      <w:ind w:left="720"/>
      <w:contextualSpacing/>
    </w:pPr>
  </w:style>
  <w:style w:type="table" w:styleId="Tabellenraster">
    <w:name w:val="Table Grid"/>
    <w:basedOn w:val="NormaleTabelle"/>
    <w:uiPriority w:val="59"/>
    <w:rsid w:val="00D444C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407703"/>
    <w:rPr>
      <w:sz w:val="16"/>
      <w:szCs w:val="16"/>
    </w:rPr>
  </w:style>
  <w:style w:type="paragraph" w:styleId="Kommentartext">
    <w:name w:val="annotation text"/>
    <w:basedOn w:val="Standard"/>
    <w:link w:val="KommentartextZchn"/>
    <w:uiPriority w:val="99"/>
    <w:semiHidden/>
    <w:unhideWhenUsed/>
    <w:rsid w:val="00407703"/>
  </w:style>
  <w:style w:type="character" w:customStyle="1" w:styleId="KommentartextZchn">
    <w:name w:val="Kommentartext Zchn"/>
    <w:basedOn w:val="Absatz-Standardschriftart"/>
    <w:link w:val="Kommentartext"/>
    <w:uiPriority w:val="99"/>
    <w:semiHidden/>
    <w:rsid w:val="00407703"/>
    <w:rPr>
      <w:rFonts w:ascii="Arial" w:hAnsi="Arial"/>
    </w:rPr>
  </w:style>
  <w:style w:type="paragraph" w:styleId="Kommentarthema">
    <w:name w:val="annotation subject"/>
    <w:basedOn w:val="Kommentartext"/>
    <w:next w:val="Kommentartext"/>
    <w:link w:val="KommentarthemaZchn"/>
    <w:uiPriority w:val="99"/>
    <w:semiHidden/>
    <w:unhideWhenUsed/>
    <w:rsid w:val="00407703"/>
    <w:rPr>
      <w:b/>
      <w:bCs/>
    </w:rPr>
  </w:style>
  <w:style w:type="character" w:customStyle="1" w:styleId="KommentarthemaZchn">
    <w:name w:val="Kommentarthema Zchn"/>
    <w:basedOn w:val="KommentartextZchn"/>
    <w:link w:val="Kommentarthema"/>
    <w:uiPriority w:val="99"/>
    <w:semiHidden/>
    <w:rsid w:val="0040770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20231">
      <w:bodyDiv w:val="1"/>
      <w:marLeft w:val="0"/>
      <w:marRight w:val="0"/>
      <w:marTop w:val="0"/>
      <w:marBottom w:val="0"/>
      <w:divBdr>
        <w:top w:val="none" w:sz="0" w:space="0" w:color="auto"/>
        <w:left w:val="none" w:sz="0" w:space="0" w:color="auto"/>
        <w:bottom w:val="none" w:sz="0" w:space="0" w:color="auto"/>
        <w:right w:val="none" w:sz="0" w:space="0" w:color="auto"/>
      </w:divBdr>
    </w:div>
    <w:div w:id="749352471">
      <w:bodyDiv w:val="1"/>
      <w:marLeft w:val="0"/>
      <w:marRight w:val="0"/>
      <w:marTop w:val="0"/>
      <w:marBottom w:val="0"/>
      <w:divBdr>
        <w:top w:val="none" w:sz="0" w:space="0" w:color="auto"/>
        <w:left w:val="none" w:sz="0" w:space="0" w:color="auto"/>
        <w:bottom w:val="none" w:sz="0" w:space="0" w:color="auto"/>
        <w:right w:val="none" w:sz="0" w:space="0" w:color="auto"/>
      </w:divBdr>
    </w:div>
    <w:div w:id="1269967968">
      <w:bodyDiv w:val="1"/>
      <w:marLeft w:val="0"/>
      <w:marRight w:val="0"/>
      <w:marTop w:val="0"/>
      <w:marBottom w:val="0"/>
      <w:divBdr>
        <w:top w:val="none" w:sz="0" w:space="0" w:color="auto"/>
        <w:left w:val="none" w:sz="0" w:space="0" w:color="auto"/>
        <w:bottom w:val="none" w:sz="0" w:space="0" w:color="auto"/>
        <w:right w:val="none" w:sz="0" w:space="0" w:color="auto"/>
      </w:divBdr>
    </w:div>
    <w:div w:id="1471896025">
      <w:bodyDiv w:val="1"/>
      <w:marLeft w:val="0"/>
      <w:marRight w:val="0"/>
      <w:marTop w:val="0"/>
      <w:marBottom w:val="0"/>
      <w:divBdr>
        <w:top w:val="none" w:sz="0" w:space="0" w:color="auto"/>
        <w:left w:val="none" w:sz="0" w:space="0" w:color="auto"/>
        <w:bottom w:val="none" w:sz="0" w:space="0" w:color="auto"/>
        <w:right w:val="none" w:sz="0" w:space="0" w:color="auto"/>
      </w:divBdr>
    </w:div>
    <w:div w:id="1684361584">
      <w:bodyDiv w:val="1"/>
      <w:marLeft w:val="0"/>
      <w:marRight w:val="0"/>
      <w:marTop w:val="0"/>
      <w:marBottom w:val="0"/>
      <w:divBdr>
        <w:top w:val="none" w:sz="0" w:space="0" w:color="auto"/>
        <w:left w:val="none" w:sz="0" w:space="0" w:color="auto"/>
        <w:bottom w:val="none" w:sz="0" w:space="0" w:color="auto"/>
        <w:right w:val="none" w:sz="0" w:space="0" w:color="auto"/>
      </w:divBdr>
    </w:div>
    <w:div w:id="1832208554">
      <w:bodyDiv w:val="1"/>
      <w:marLeft w:val="0"/>
      <w:marRight w:val="0"/>
      <w:marTop w:val="0"/>
      <w:marBottom w:val="0"/>
      <w:divBdr>
        <w:top w:val="none" w:sz="0" w:space="0" w:color="auto"/>
        <w:left w:val="none" w:sz="0" w:space="0" w:color="auto"/>
        <w:bottom w:val="none" w:sz="0" w:space="0" w:color="auto"/>
        <w:right w:val="none" w:sz="0" w:space="0" w:color="auto"/>
      </w:divBdr>
    </w:div>
    <w:div w:id="1840459831">
      <w:bodyDiv w:val="1"/>
      <w:marLeft w:val="0"/>
      <w:marRight w:val="0"/>
      <w:marTop w:val="0"/>
      <w:marBottom w:val="0"/>
      <w:divBdr>
        <w:top w:val="none" w:sz="0" w:space="0" w:color="auto"/>
        <w:left w:val="none" w:sz="0" w:space="0" w:color="auto"/>
        <w:bottom w:val="none" w:sz="0" w:space="0" w:color="auto"/>
        <w:right w:val="none" w:sz="0" w:space="0" w:color="auto"/>
      </w:divBdr>
    </w:div>
    <w:div w:id="1852913526">
      <w:bodyDiv w:val="1"/>
      <w:marLeft w:val="0"/>
      <w:marRight w:val="0"/>
      <w:marTop w:val="0"/>
      <w:marBottom w:val="0"/>
      <w:divBdr>
        <w:top w:val="none" w:sz="0" w:space="0" w:color="auto"/>
        <w:left w:val="none" w:sz="0" w:space="0" w:color="auto"/>
        <w:bottom w:val="none" w:sz="0" w:space="0" w:color="auto"/>
        <w:right w:val="none" w:sz="0" w:space="0" w:color="auto"/>
      </w:divBdr>
    </w:div>
    <w:div w:id="210299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D8463-35BF-4100-B994-C88238050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1047</Words>
  <Characters>6602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Anlage  1</vt:lpstr>
    </vt:vector>
  </TitlesOfParts>
  <Company>Bundesministerium für Wirtschaft und Technologie</Company>
  <LinksUpToDate>false</LinksUpToDate>
  <CharactersWithSpaces>7634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dc:title>
  <dc:creator>DAkkS</dc:creator>
  <cp:lastModifiedBy>Karg, Annette</cp:lastModifiedBy>
  <cp:revision>10</cp:revision>
  <cp:lastPrinted>2017-09-14T06:32:00Z</cp:lastPrinted>
  <dcterms:created xsi:type="dcterms:W3CDTF">2019-08-09T04:23:00Z</dcterms:created>
  <dcterms:modified xsi:type="dcterms:W3CDTF">2021-01-26T14:16:00Z</dcterms:modified>
</cp:coreProperties>
</file>